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65D4" w14:textId="30EB17C2" w:rsidR="2A28D2FA" w:rsidRDefault="2A28D2FA" w:rsidP="5DA9E640">
      <w:pPr>
        <w:spacing w:before="240" w:after="240" w:line="259" w:lineRule="auto"/>
        <w:jc w:val="center"/>
      </w:pPr>
      <w:r w:rsidRPr="5DA9E640">
        <w:rPr>
          <w:rFonts w:ascii="Calibri" w:eastAsia="Calibri" w:hAnsi="Calibri" w:cs="Calibri"/>
          <w:b/>
          <w:bCs/>
          <w:color w:val="000000" w:themeColor="text1"/>
          <w:sz w:val="40"/>
          <w:szCs w:val="40"/>
        </w:rPr>
        <w:t>2025 Bobcat Invitational</w:t>
      </w:r>
      <w:r>
        <w:br/>
      </w:r>
      <w:r w:rsidR="6C2727A0" w:rsidRPr="5DA9E640">
        <w:rPr>
          <w:rFonts w:ascii="Calibri" w:eastAsia="Calibri" w:hAnsi="Calibri" w:cs="Calibri"/>
          <w:color w:val="000000" w:themeColor="text1"/>
          <w:szCs w:val="24"/>
        </w:rPr>
        <w:t>Oyster River High School</w:t>
      </w:r>
      <w:r>
        <w:br/>
      </w:r>
      <w:r w:rsidRPr="5DA9E640">
        <w:rPr>
          <w:rFonts w:ascii="Calibri" w:eastAsia="Calibri" w:hAnsi="Calibri" w:cs="Calibri"/>
          <w:b/>
          <w:bCs/>
          <w:color w:val="000000" w:themeColor="text1"/>
          <w:szCs w:val="24"/>
        </w:rPr>
        <w:t>Saturday, May 17 · 10:00 a.m.</w:t>
      </w:r>
    </w:p>
    <w:p w14:paraId="28DC3628" w14:textId="09573E90" w:rsidR="5DA9E640" w:rsidRDefault="5DA9E640"/>
    <w:p w14:paraId="2DEC695D" w14:textId="668BE9CB" w:rsidR="0FB3ECDD" w:rsidRDefault="0FB3ECDD">
      <w:r w:rsidRPr="1844F1AF">
        <w:rPr>
          <w:color w:val="000000" w:themeColor="text1"/>
        </w:rPr>
        <w:t xml:space="preserve">Welcome to the 2025 </w:t>
      </w:r>
      <w:r w:rsidRPr="1844F1AF">
        <w:rPr>
          <w:b/>
          <w:bCs/>
          <w:color w:val="000000" w:themeColor="text1"/>
        </w:rPr>
        <w:t>Bobcat Invitational</w:t>
      </w:r>
      <w:r w:rsidRPr="1844F1AF">
        <w:rPr>
          <w:color w:val="000000" w:themeColor="text1"/>
        </w:rPr>
        <w:t xml:space="preserve"> at Oyster River High School. When we launched this meet our goal was simple: </w:t>
      </w:r>
      <w:proofErr w:type="gramStart"/>
      <w:r w:rsidRPr="1844F1AF">
        <w:rPr>
          <w:color w:val="000000" w:themeColor="text1"/>
        </w:rPr>
        <w:t>give</w:t>
      </w:r>
      <w:proofErr w:type="gramEnd"/>
      <w:r w:rsidRPr="1844F1AF">
        <w:rPr>
          <w:color w:val="000000" w:themeColor="text1"/>
        </w:rPr>
        <w:t xml:space="preserve"> varsity athletes high-quality competition that mirrors the </w:t>
      </w:r>
      <w:proofErr w:type="spellStart"/>
      <w:proofErr w:type="gramStart"/>
      <w:r w:rsidRPr="1844F1AF">
        <w:rPr>
          <w:color w:val="000000" w:themeColor="text1"/>
        </w:rPr>
        <w:t>paceand</w:t>
      </w:r>
      <w:proofErr w:type="spellEnd"/>
      <w:proofErr w:type="gramEnd"/>
      <w:r w:rsidRPr="1844F1AF">
        <w:rPr>
          <w:color w:val="000000" w:themeColor="text1"/>
        </w:rPr>
        <w:t xml:space="preserve"> excitement of the state championship. From the carefully capped heats to the brisk field-event flights, every detail is designed so athletes can focus on performing their best without the long delays that often slow down large invitationals.</w:t>
      </w:r>
    </w:p>
    <w:p w14:paraId="23022BD9" w14:textId="1230B394" w:rsidR="5DA9E640" w:rsidRDefault="2A28D2FA" w:rsidP="59034D82">
      <w:pPr>
        <w:pStyle w:val="Heading3"/>
        <w:spacing w:before="281" w:after="281"/>
        <w:jc w:val="center"/>
        <w:rPr>
          <w:rFonts w:ascii="Calibri" w:eastAsia="Calibri" w:hAnsi="Calibri" w:cs="Calibri"/>
          <w:b/>
          <w:bCs/>
          <w:color w:val="000000" w:themeColor="text1"/>
        </w:rPr>
      </w:pPr>
      <w:r w:rsidRPr="59034D82">
        <w:rPr>
          <w:rFonts w:ascii="Calibri" w:eastAsia="Calibri" w:hAnsi="Calibri" w:cs="Calibri"/>
          <w:b/>
          <w:bCs/>
          <w:color w:val="000000" w:themeColor="text1"/>
        </w:rPr>
        <w:t>Entry Fees</w:t>
      </w:r>
    </w:p>
    <w:p w14:paraId="73E635B1" w14:textId="6A64A17E" w:rsidR="5DA9E640" w:rsidRDefault="26D06DDB" w:rsidP="1844F1AF">
      <w:pPr>
        <w:jc w:val="center"/>
      </w:pPr>
      <w:r>
        <w:t xml:space="preserve">$125 per gender </w:t>
      </w:r>
    </w:p>
    <w:p w14:paraId="4A4702DC" w14:textId="0865ED96" w:rsidR="5DA9E640" w:rsidRDefault="5DA9E640" w:rsidP="1844F1AF">
      <w:pPr>
        <w:jc w:val="center"/>
      </w:pPr>
    </w:p>
    <w:p w14:paraId="12B14E41" w14:textId="0798F326" w:rsidR="5DA9E640" w:rsidRDefault="26D06DDB" w:rsidP="1844F1AF">
      <w:r w:rsidRPr="1CF54872">
        <w:rPr>
          <w:rFonts w:ascii="Calibri" w:eastAsia="Calibri" w:hAnsi="Calibri" w:cs="Calibri"/>
          <w:color w:val="000000" w:themeColor="text1"/>
        </w:rPr>
        <w:t xml:space="preserve">Friendly heads-up to athletic directors: if you haven’t already, please send in your team’s entry fee at your earliest convenience. </w:t>
      </w:r>
    </w:p>
    <w:p w14:paraId="5D689E96" w14:textId="380868B8" w:rsidR="20322877" w:rsidRDefault="20322877" w:rsidP="59034D82">
      <w:pPr>
        <w:pStyle w:val="Heading3"/>
        <w:jc w:val="center"/>
        <w:rPr>
          <w:color w:val="auto"/>
        </w:rPr>
      </w:pPr>
      <w:r w:rsidRPr="0892B7B7">
        <w:rPr>
          <w:color w:val="auto"/>
        </w:rPr>
        <w:t>Entry Policies</w:t>
      </w:r>
      <w:r w:rsidR="0BD3615F" w:rsidRPr="0892B7B7">
        <w:rPr>
          <w:color w:val="auto"/>
        </w:rPr>
        <w:t xml:space="preserve"> and Event Caps</w:t>
      </w:r>
    </w:p>
    <w:p w14:paraId="58095FF8" w14:textId="6070E2AA" w:rsidR="5DA9E640" w:rsidRDefault="3FBA6EC8" w:rsidP="1844F1AF">
      <w:pPr>
        <w:pStyle w:val="ListParagraph"/>
        <w:numPr>
          <w:ilvl w:val="0"/>
          <w:numId w:val="1"/>
        </w:numPr>
        <w:spacing w:before="240" w:after="240"/>
        <w:rPr>
          <w:color w:val="000000" w:themeColor="text1"/>
        </w:rPr>
      </w:pPr>
      <w:r w:rsidRPr="1844F1AF">
        <w:rPr>
          <w:color w:val="000000" w:themeColor="text1"/>
        </w:rPr>
        <w:t xml:space="preserve">Please keep </w:t>
      </w:r>
      <w:r w:rsidRPr="1844F1AF">
        <w:rPr>
          <w:b/>
          <w:bCs/>
          <w:color w:val="000000" w:themeColor="text1"/>
        </w:rPr>
        <w:t>day-of scratches to a minimum</w:t>
      </w:r>
      <w:r w:rsidRPr="1844F1AF">
        <w:rPr>
          <w:color w:val="000000" w:themeColor="text1"/>
        </w:rPr>
        <w:t xml:space="preserve"> so we can give every athlete a chance to compete. Each scratch represents an athlete who stayed home.</w:t>
      </w:r>
    </w:p>
    <w:p w14:paraId="667FEBD3" w14:textId="500DDA8E" w:rsidR="4AC67A01" w:rsidRDefault="4AC67A01" w:rsidP="5FF73D74">
      <w:pPr>
        <w:pStyle w:val="ListParagraph"/>
        <w:numPr>
          <w:ilvl w:val="0"/>
          <w:numId w:val="1"/>
        </w:numPr>
        <w:spacing w:before="240" w:after="240" w:line="259" w:lineRule="auto"/>
        <w:rPr>
          <w:b/>
          <w:bCs/>
          <w:color w:val="000000" w:themeColor="text1"/>
          <w:szCs w:val="24"/>
        </w:rPr>
      </w:pPr>
      <w:r w:rsidRPr="5FF73D74">
        <w:rPr>
          <w:b/>
          <w:bCs/>
          <w:color w:val="000000" w:themeColor="text1"/>
        </w:rPr>
        <w:t xml:space="preserve">We have decided to loosen the seeding restrictions to account for a season full of rain and weather cancellations.  I will change the seeding in DA so if you have already entered the </w:t>
      </w:r>
      <w:proofErr w:type="gramStart"/>
      <w:r w:rsidRPr="5FF73D74">
        <w:rPr>
          <w:b/>
          <w:bCs/>
          <w:color w:val="000000" w:themeColor="text1"/>
        </w:rPr>
        <w:t>meet</w:t>
      </w:r>
      <w:proofErr w:type="gramEnd"/>
      <w:r w:rsidRPr="5FF73D74">
        <w:rPr>
          <w:b/>
          <w:bCs/>
          <w:color w:val="000000" w:themeColor="text1"/>
        </w:rPr>
        <w:t xml:space="preserve"> you can make some changes if needed. </w:t>
      </w:r>
    </w:p>
    <w:p w14:paraId="066A1B60" w14:textId="4B4621F1" w:rsidR="4AC67A01" w:rsidRDefault="4AC67A01" w:rsidP="5FF73D74">
      <w:pPr>
        <w:pStyle w:val="ListParagraph"/>
        <w:numPr>
          <w:ilvl w:val="0"/>
          <w:numId w:val="1"/>
        </w:numPr>
        <w:spacing w:before="240" w:after="240" w:line="259" w:lineRule="auto"/>
        <w:rPr>
          <w:b/>
          <w:bCs/>
          <w:color w:val="000000" w:themeColor="text1"/>
          <w:szCs w:val="24"/>
        </w:rPr>
      </w:pPr>
      <w:r w:rsidRPr="5FF73D74">
        <w:rPr>
          <w:b/>
          <w:bCs/>
          <w:color w:val="000000" w:themeColor="text1"/>
          <w:szCs w:val="24"/>
        </w:rPr>
        <w:t xml:space="preserve">You can now use PRs or SBs for </w:t>
      </w:r>
      <w:proofErr w:type="gramStart"/>
      <w:r w:rsidRPr="5FF73D74">
        <w:rPr>
          <w:b/>
          <w:bCs/>
          <w:color w:val="000000" w:themeColor="text1"/>
          <w:szCs w:val="24"/>
        </w:rPr>
        <w:t>seeds,</w:t>
      </w:r>
      <w:proofErr w:type="gramEnd"/>
      <w:r w:rsidRPr="5FF73D74">
        <w:rPr>
          <w:b/>
          <w:bCs/>
          <w:color w:val="000000" w:themeColor="text1"/>
          <w:szCs w:val="24"/>
        </w:rPr>
        <w:t xml:space="preserve"> speculative marks will be rejected.  </w:t>
      </w:r>
    </w:p>
    <w:p w14:paraId="34E2D37F" w14:textId="644FFC00" w:rsidR="2A28D2FA" w:rsidRDefault="44742571" w:rsidP="59034D82">
      <w:pPr>
        <w:pStyle w:val="ListParagraph"/>
        <w:numPr>
          <w:ilvl w:val="0"/>
          <w:numId w:val="1"/>
        </w:numPr>
        <w:spacing w:before="240" w:after="240"/>
        <w:rPr>
          <w:color w:val="000000" w:themeColor="text1"/>
        </w:rPr>
      </w:pPr>
      <w:r w:rsidRPr="59034D82">
        <w:rPr>
          <w:color w:val="000000" w:themeColor="text1"/>
        </w:rPr>
        <w:t xml:space="preserve">Varsity Athletes can be entered in up to 4 events, per normal NFHS Rules </w:t>
      </w:r>
    </w:p>
    <w:p w14:paraId="38694789" w14:textId="3F7A36F9" w:rsidR="2A28D2FA" w:rsidRDefault="44742571" w:rsidP="0892B7B7">
      <w:pPr>
        <w:pStyle w:val="ListParagraph"/>
        <w:numPr>
          <w:ilvl w:val="0"/>
          <w:numId w:val="1"/>
        </w:numPr>
        <w:spacing w:before="240" w:after="240"/>
        <w:rPr>
          <w:color w:val="000000" w:themeColor="text1"/>
        </w:rPr>
      </w:pPr>
      <w:r w:rsidRPr="0892B7B7">
        <w:rPr>
          <w:color w:val="000000" w:themeColor="text1"/>
        </w:rPr>
        <w:t xml:space="preserve">JV athletes may be entered into one event.  </w:t>
      </w:r>
    </w:p>
    <w:p w14:paraId="20C1FE47" w14:textId="4AC65ECF" w:rsidR="2A28D2FA" w:rsidRDefault="2A28D2FA" w:rsidP="0892B7B7">
      <w:pPr>
        <w:pStyle w:val="Heading3"/>
        <w:spacing w:before="281" w:after="281"/>
        <w:jc w:val="center"/>
        <w:rPr>
          <w:rFonts w:ascii="Calibri" w:eastAsia="Calibri" w:hAnsi="Calibri" w:cs="Calibri"/>
          <w:b/>
          <w:bCs/>
          <w:color w:val="000000" w:themeColor="text1"/>
        </w:rPr>
      </w:pPr>
      <w:r w:rsidRPr="0892B7B7">
        <w:rPr>
          <w:rFonts w:ascii="Calibri" w:eastAsia="Calibri" w:hAnsi="Calibri" w:cs="Calibri"/>
          <w:i/>
          <w:iCs/>
          <w:color w:val="000000" w:themeColor="text1"/>
        </w:rPr>
        <w:t>Meet management may adjust heat numbers to accommodate strong fields.</w:t>
      </w:r>
    </w:p>
    <w:tbl>
      <w:tblPr>
        <w:tblW w:w="0" w:type="auto"/>
        <w:tblInd w:w="216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933"/>
        <w:gridCol w:w="1426"/>
        <w:gridCol w:w="1680"/>
      </w:tblGrid>
      <w:tr w:rsidR="5DA9E640" w14:paraId="7B563A68" w14:textId="77777777" w:rsidTr="0892B7B7">
        <w:trPr>
          <w:trHeight w:val="300"/>
        </w:trPr>
        <w:tc>
          <w:tcPr>
            <w:tcW w:w="1933" w:type="dxa"/>
            <w:vAlign w:val="center"/>
          </w:tcPr>
          <w:p w14:paraId="11AE2599" w14:textId="0AEEF536" w:rsidR="5DA9E640" w:rsidRDefault="5DA9E640" w:rsidP="0892B7B7">
            <w:pPr>
              <w:jc w:val="center"/>
              <w:rPr>
                <w:b/>
                <w:bCs/>
                <w:szCs w:val="24"/>
              </w:rPr>
            </w:pPr>
            <w:r w:rsidRPr="0892B7B7">
              <w:rPr>
                <w:b/>
                <w:bCs/>
                <w:szCs w:val="24"/>
              </w:rPr>
              <w:t>Event</w:t>
            </w:r>
          </w:p>
        </w:tc>
        <w:tc>
          <w:tcPr>
            <w:tcW w:w="1426" w:type="dxa"/>
            <w:vAlign w:val="center"/>
          </w:tcPr>
          <w:p w14:paraId="345F19EF" w14:textId="504252AC" w:rsidR="5DA9E640" w:rsidRDefault="5DA9E640" w:rsidP="0892B7B7">
            <w:pPr>
              <w:jc w:val="center"/>
              <w:rPr>
                <w:b/>
                <w:bCs/>
                <w:szCs w:val="24"/>
              </w:rPr>
            </w:pPr>
            <w:r w:rsidRPr="0892B7B7">
              <w:rPr>
                <w:b/>
                <w:bCs/>
                <w:szCs w:val="24"/>
              </w:rPr>
              <w:t>Heat Limit</w:t>
            </w:r>
          </w:p>
        </w:tc>
        <w:tc>
          <w:tcPr>
            <w:tcW w:w="1680" w:type="dxa"/>
            <w:vAlign w:val="center"/>
          </w:tcPr>
          <w:p w14:paraId="0189ADFD" w14:textId="4180580B" w:rsidR="5DA9E640" w:rsidRDefault="5DA9E640" w:rsidP="0892B7B7">
            <w:pPr>
              <w:jc w:val="center"/>
              <w:rPr>
                <w:b/>
                <w:bCs/>
                <w:szCs w:val="24"/>
              </w:rPr>
            </w:pPr>
            <w:r w:rsidRPr="0892B7B7">
              <w:rPr>
                <w:b/>
                <w:bCs/>
                <w:szCs w:val="24"/>
              </w:rPr>
              <w:t>Athlete Limit</w:t>
            </w:r>
          </w:p>
        </w:tc>
      </w:tr>
      <w:tr w:rsidR="5DA9E640" w14:paraId="4E6112ED" w14:textId="77777777" w:rsidTr="0892B7B7">
        <w:trPr>
          <w:trHeight w:val="300"/>
        </w:trPr>
        <w:tc>
          <w:tcPr>
            <w:tcW w:w="1933" w:type="dxa"/>
            <w:vAlign w:val="center"/>
          </w:tcPr>
          <w:p w14:paraId="65CE0C12" w14:textId="7C4880D0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100m</w:t>
            </w:r>
          </w:p>
        </w:tc>
        <w:tc>
          <w:tcPr>
            <w:tcW w:w="1426" w:type="dxa"/>
            <w:vAlign w:val="center"/>
          </w:tcPr>
          <w:p w14:paraId="739D40DD" w14:textId="4133ED87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8 heats</w:t>
            </w:r>
          </w:p>
        </w:tc>
        <w:tc>
          <w:tcPr>
            <w:tcW w:w="1680" w:type="dxa"/>
            <w:vAlign w:val="center"/>
          </w:tcPr>
          <w:p w14:paraId="7F90D92C" w14:textId="17164E08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64</w:t>
            </w:r>
          </w:p>
        </w:tc>
      </w:tr>
      <w:tr w:rsidR="5DA9E640" w14:paraId="0BE345BE" w14:textId="77777777" w:rsidTr="0892B7B7">
        <w:trPr>
          <w:trHeight w:val="300"/>
        </w:trPr>
        <w:tc>
          <w:tcPr>
            <w:tcW w:w="1933" w:type="dxa"/>
            <w:vAlign w:val="center"/>
          </w:tcPr>
          <w:p w14:paraId="40F07D1E" w14:textId="68727A6A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110</w:t>
            </w:r>
            <w:r w:rsidR="79824649" w:rsidRPr="0892B7B7">
              <w:rPr>
                <w:szCs w:val="24"/>
              </w:rPr>
              <w:t>mh/100mh</w:t>
            </w:r>
          </w:p>
        </w:tc>
        <w:tc>
          <w:tcPr>
            <w:tcW w:w="1426" w:type="dxa"/>
            <w:vAlign w:val="center"/>
          </w:tcPr>
          <w:p w14:paraId="32A5C86C" w14:textId="2E824E03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4 heats</w:t>
            </w:r>
          </w:p>
        </w:tc>
        <w:tc>
          <w:tcPr>
            <w:tcW w:w="1680" w:type="dxa"/>
            <w:vAlign w:val="center"/>
          </w:tcPr>
          <w:p w14:paraId="06F8F5B7" w14:textId="41F61D32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36</w:t>
            </w:r>
          </w:p>
        </w:tc>
      </w:tr>
      <w:tr w:rsidR="5DA9E640" w14:paraId="35C62D0E" w14:textId="77777777" w:rsidTr="0892B7B7">
        <w:trPr>
          <w:trHeight w:val="300"/>
        </w:trPr>
        <w:tc>
          <w:tcPr>
            <w:tcW w:w="1933" w:type="dxa"/>
            <w:vAlign w:val="center"/>
          </w:tcPr>
          <w:p w14:paraId="59783D37" w14:textId="2837328E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200 m</w:t>
            </w:r>
          </w:p>
        </w:tc>
        <w:tc>
          <w:tcPr>
            <w:tcW w:w="1426" w:type="dxa"/>
            <w:vAlign w:val="center"/>
          </w:tcPr>
          <w:p w14:paraId="008F57B7" w14:textId="581E5691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6 heats</w:t>
            </w:r>
          </w:p>
        </w:tc>
        <w:tc>
          <w:tcPr>
            <w:tcW w:w="1680" w:type="dxa"/>
            <w:vAlign w:val="center"/>
          </w:tcPr>
          <w:p w14:paraId="55D80357" w14:textId="2BCB925E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48</w:t>
            </w:r>
          </w:p>
        </w:tc>
      </w:tr>
      <w:tr w:rsidR="5DA9E640" w14:paraId="3A72CAD7" w14:textId="77777777" w:rsidTr="0892B7B7">
        <w:trPr>
          <w:trHeight w:val="300"/>
        </w:trPr>
        <w:tc>
          <w:tcPr>
            <w:tcW w:w="1933" w:type="dxa"/>
            <w:vAlign w:val="center"/>
          </w:tcPr>
          <w:p w14:paraId="790CA94D" w14:textId="657642D9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300m</w:t>
            </w:r>
            <w:r w:rsidR="0FF918D6" w:rsidRPr="0892B7B7">
              <w:rPr>
                <w:szCs w:val="24"/>
              </w:rPr>
              <w:t>h</w:t>
            </w:r>
          </w:p>
        </w:tc>
        <w:tc>
          <w:tcPr>
            <w:tcW w:w="1426" w:type="dxa"/>
            <w:vAlign w:val="center"/>
          </w:tcPr>
          <w:p w14:paraId="5A79225D" w14:textId="3ACF12C0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3 heats</w:t>
            </w:r>
          </w:p>
        </w:tc>
        <w:tc>
          <w:tcPr>
            <w:tcW w:w="1680" w:type="dxa"/>
            <w:vAlign w:val="center"/>
          </w:tcPr>
          <w:p w14:paraId="0234867D" w14:textId="0CE09B0A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24</w:t>
            </w:r>
          </w:p>
        </w:tc>
      </w:tr>
      <w:tr w:rsidR="5DA9E640" w14:paraId="02D28C3A" w14:textId="77777777" w:rsidTr="0892B7B7">
        <w:trPr>
          <w:trHeight w:val="300"/>
        </w:trPr>
        <w:tc>
          <w:tcPr>
            <w:tcW w:w="1933" w:type="dxa"/>
            <w:vAlign w:val="center"/>
          </w:tcPr>
          <w:p w14:paraId="2E515DEE" w14:textId="14031B41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400 m</w:t>
            </w:r>
          </w:p>
        </w:tc>
        <w:tc>
          <w:tcPr>
            <w:tcW w:w="1426" w:type="dxa"/>
            <w:vAlign w:val="center"/>
          </w:tcPr>
          <w:p w14:paraId="45841273" w14:textId="38FB4C8B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5 heats</w:t>
            </w:r>
          </w:p>
        </w:tc>
        <w:tc>
          <w:tcPr>
            <w:tcW w:w="1680" w:type="dxa"/>
            <w:vAlign w:val="center"/>
          </w:tcPr>
          <w:p w14:paraId="28BC246D" w14:textId="6123543E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40</w:t>
            </w:r>
          </w:p>
        </w:tc>
      </w:tr>
      <w:tr w:rsidR="5DA9E640" w14:paraId="62ABCB7B" w14:textId="77777777" w:rsidTr="0892B7B7">
        <w:trPr>
          <w:trHeight w:val="300"/>
        </w:trPr>
        <w:tc>
          <w:tcPr>
            <w:tcW w:w="1933" w:type="dxa"/>
            <w:vAlign w:val="center"/>
          </w:tcPr>
          <w:p w14:paraId="5F7476C4" w14:textId="7833EEC7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800 m</w:t>
            </w:r>
          </w:p>
        </w:tc>
        <w:tc>
          <w:tcPr>
            <w:tcW w:w="1426" w:type="dxa"/>
            <w:vAlign w:val="center"/>
          </w:tcPr>
          <w:p w14:paraId="14408986" w14:textId="5BE72926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3 heats</w:t>
            </w:r>
          </w:p>
        </w:tc>
        <w:tc>
          <w:tcPr>
            <w:tcW w:w="1680" w:type="dxa"/>
            <w:vAlign w:val="center"/>
          </w:tcPr>
          <w:p w14:paraId="6E8C4791" w14:textId="5B1956EB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45</w:t>
            </w:r>
          </w:p>
        </w:tc>
      </w:tr>
      <w:tr w:rsidR="5DA9E640" w14:paraId="045104DE" w14:textId="77777777" w:rsidTr="0892B7B7">
        <w:trPr>
          <w:trHeight w:val="300"/>
        </w:trPr>
        <w:tc>
          <w:tcPr>
            <w:tcW w:w="1933" w:type="dxa"/>
            <w:vAlign w:val="center"/>
          </w:tcPr>
          <w:p w14:paraId="06C8A230" w14:textId="69E4D9BB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1600 m</w:t>
            </w:r>
          </w:p>
        </w:tc>
        <w:tc>
          <w:tcPr>
            <w:tcW w:w="1426" w:type="dxa"/>
            <w:vAlign w:val="center"/>
          </w:tcPr>
          <w:p w14:paraId="6F876C2C" w14:textId="134A10A5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2 heats</w:t>
            </w:r>
          </w:p>
        </w:tc>
        <w:tc>
          <w:tcPr>
            <w:tcW w:w="1680" w:type="dxa"/>
            <w:vAlign w:val="center"/>
          </w:tcPr>
          <w:p w14:paraId="22A066C8" w14:textId="2F7309D5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32</w:t>
            </w:r>
          </w:p>
        </w:tc>
      </w:tr>
      <w:tr w:rsidR="5DA9E640" w14:paraId="63611C86" w14:textId="77777777" w:rsidTr="0892B7B7">
        <w:trPr>
          <w:trHeight w:val="300"/>
        </w:trPr>
        <w:tc>
          <w:tcPr>
            <w:tcW w:w="1933" w:type="dxa"/>
            <w:vAlign w:val="center"/>
          </w:tcPr>
          <w:p w14:paraId="50E1CCA6" w14:textId="661AF87E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3200 m</w:t>
            </w:r>
          </w:p>
        </w:tc>
        <w:tc>
          <w:tcPr>
            <w:tcW w:w="1426" w:type="dxa"/>
            <w:vAlign w:val="center"/>
          </w:tcPr>
          <w:p w14:paraId="22D73635" w14:textId="37AA23A9" w:rsidR="5DA9E640" w:rsidRDefault="5DA9E640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>1 heat</w:t>
            </w:r>
          </w:p>
        </w:tc>
        <w:tc>
          <w:tcPr>
            <w:tcW w:w="1680" w:type="dxa"/>
            <w:vAlign w:val="center"/>
          </w:tcPr>
          <w:p w14:paraId="461D8C7B" w14:textId="77861B6D" w:rsidR="5DA9E640" w:rsidRDefault="7C74906D" w:rsidP="0892B7B7">
            <w:pPr>
              <w:jc w:val="center"/>
              <w:rPr>
                <w:szCs w:val="24"/>
              </w:rPr>
            </w:pPr>
            <w:r w:rsidRPr="0892B7B7">
              <w:rPr>
                <w:szCs w:val="24"/>
              </w:rPr>
              <w:t xml:space="preserve">16/No J.V. </w:t>
            </w:r>
          </w:p>
        </w:tc>
      </w:tr>
    </w:tbl>
    <w:p w14:paraId="4E080D66" w14:textId="31F01222" w:rsidR="0892B7B7" w:rsidRDefault="0892B7B7" w:rsidP="0892B7B7">
      <w:pPr>
        <w:jc w:val="center"/>
        <w:rPr>
          <w:i/>
          <w:iCs/>
        </w:rPr>
      </w:pPr>
    </w:p>
    <w:p w14:paraId="287F1960" w14:textId="1F016FC1" w:rsidR="0892B7B7" w:rsidRDefault="0892B7B7" w:rsidP="0892B7B7">
      <w:pPr>
        <w:jc w:val="center"/>
        <w:rPr>
          <w:i/>
          <w:iCs/>
        </w:rPr>
      </w:pPr>
    </w:p>
    <w:p w14:paraId="56FABEC5" w14:textId="5C665013" w:rsidR="0892B7B7" w:rsidRDefault="0892B7B7" w:rsidP="0892B7B7">
      <w:pPr>
        <w:jc w:val="center"/>
        <w:rPr>
          <w:i/>
          <w:iCs/>
        </w:rPr>
      </w:pPr>
    </w:p>
    <w:p w14:paraId="4FC829A1" w14:textId="4C7072BC" w:rsidR="014F13A2" w:rsidRDefault="014F13A2" w:rsidP="5CD991F8">
      <w:pPr>
        <w:jc w:val="center"/>
        <w:rPr>
          <w:i/>
          <w:iCs/>
        </w:rPr>
      </w:pPr>
      <w:r w:rsidRPr="5CD991F8">
        <w:rPr>
          <w:i/>
          <w:iCs/>
        </w:rPr>
        <w:t xml:space="preserve">All first legal attempts will be measured.  </w:t>
      </w:r>
    </w:p>
    <w:p w14:paraId="7DCD39C7" w14:textId="4F976617" w:rsidR="5CD991F8" w:rsidRDefault="5CD991F8" w:rsidP="5CD991F8">
      <w:pPr>
        <w:jc w:val="center"/>
      </w:pPr>
    </w:p>
    <w:tbl>
      <w:tblPr>
        <w:tblW w:w="0" w:type="auto"/>
        <w:tblInd w:w="216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933"/>
        <w:gridCol w:w="1426"/>
        <w:gridCol w:w="1680"/>
      </w:tblGrid>
      <w:tr w:rsidR="5DA9E640" w14:paraId="251FC1B6" w14:textId="77777777" w:rsidTr="5CD991F8">
        <w:trPr>
          <w:trHeight w:val="300"/>
        </w:trPr>
        <w:tc>
          <w:tcPr>
            <w:tcW w:w="1933" w:type="dxa"/>
            <w:vAlign w:val="center"/>
          </w:tcPr>
          <w:p w14:paraId="3253079D" w14:textId="0AEEF536" w:rsidR="5DA9E640" w:rsidRDefault="5DA9E640" w:rsidP="5DA9E640">
            <w:pPr>
              <w:jc w:val="center"/>
            </w:pPr>
            <w:r w:rsidRPr="5DA9E640">
              <w:rPr>
                <w:b/>
                <w:bCs/>
              </w:rPr>
              <w:t>Event</w:t>
            </w:r>
          </w:p>
        </w:tc>
        <w:tc>
          <w:tcPr>
            <w:tcW w:w="1426" w:type="dxa"/>
            <w:vAlign w:val="center"/>
          </w:tcPr>
          <w:p w14:paraId="25E9A16B" w14:textId="2A5E8A90" w:rsidR="36DE5B53" w:rsidRDefault="36DE5B53" w:rsidP="5CD991F8">
            <w:pPr>
              <w:jc w:val="center"/>
              <w:rPr>
                <w:b/>
                <w:bCs/>
              </w:rPr>
            </w:pPr>
            <w:r w:rsidRPr="5CD991F8">
              <w:rPr>
                <w:b/>
                <w:bCs/>
              </w:rPr>
              <w:t>Min</w:t>
            </w:r>
            <w:r w:rsidR="447D12ED" w:rsidRPr="5CD991F8">
              <w:rPr>
                <w:b/>
                <w:bCs/>
              </w:rPr>
              <w:t>.</w:t>
            </w:r>
          </w:p>
          <w:p w14:paraId="2A3147C5" w14:textId="6E7DC917" w:rsidR="36DE5B53" w:rsidRDefault="447D12ED" w:rsidP="5DA9E640">
            <w:pPr>
              <w:jc w:val="center"/>
              <w:rPr>
                <w:b/>
                <w:bCs/>
              </w:rPr>
            </w:pPr>
            <w:r w:rsidRPr="5CD991F8">
              <w:rPr>
                <w:b/>
                <w:bCs/>
              </w:rPr>
              <w:t>Measure</w:t>
            </w:r>
          </w:p>
        </w:tc>
        <w:tc>
          <w:tcPr>
            <w:tcW w:w="1680" w:type="dxa"/>
            <w:vAlign w:val="center"/>
          </w:tcPr>
          <w:p w14:paraId="6E93DD74" w14:textId="4180580B" w:rsidR="5DA9E640" w:rsidRDefault="5DA9E640" w:rsidP="5DA9E640">
            <w:pPr>
              <w:jc w:val="center"/>
            </w:pPr>
            <w:r w:rsidRPr="5DA9E640">
              <w:rPr>
                <w:b/>
                <w:bCs/>
              </w:rPr>
              <w:t>Athlete Limit</w:t>
            </w:r>
          </w:p>
        </w:tc>
      </w:tr>
      <w:tr w:rsidR="5DA9E640" w14:paraId="11018B86" w14:textId="77777777" w:rsidTr="5CD991F8">
        <w:trPr>
          <w:trHeight w:val="300"/>
        </w:trPr>
        <w:tc>
          <w:tcPr>
            <w:tcW w:w="1933" w:type="dxa"/>
            <w:vAlign w:val="center"/>
          </w:tcPr>
          <w:p w14:paraId="407BB7DB" w14:textId="68B88BD2" w:rsidR="7FF56452" w:rsidRDefault="7FF56452" w:rsidP="5CD991F8">
            <w:pPr>
              <w:spacing w:line="259" w:lineRule="auto"/>
              <w:jc w:val="center"/>
            </w:pPr>
            <w:r>
              <w:t>Long Jump</w:t>
            </w:r>
          </w:p>
        </w:tc>
        <w:tc>
          <w:tcPr>
            <w:tcW w:w="1426" w:type="dxa"/>
            <w:vAlign w:val="center"/>
          </w:tcPr>
          <w:p w14:paraId="67F07E6F" w14:textId="396E4D2B" w:rsidR="2C512408" w:rsidRDefault="2C512408" w:rsidP="5CD991F8">
            <w:pPr>
              <w:spacing w:line="259" w:lineRule="auto"/>
              <w:jc w:val="center"/>
            </w:pPr>
            <w:r>
              <w:t>16’/14’</w:t>
            </w:r>
          </w:p>
        </w:tc>
        <w:tc>
          <w:tcPr>
            <w:tcW w:w="1680" w:type="dxa"/>
            <w:vAlign w:val="center"/>
          </w:tcPr>
          <w:p w14:paraId="75560693" w14:textId="57C94B7E" w:rsidR="6B962A50" w:rsidRDefault="6B962A50" w:rsidP="5CD991F8">
            <w:pPr>
              <w:spacing w:line="259" w:lineRule="auto"/>
              <w:jc w:val="center"/>
            </w:pPr>
            <w:r>
              <w:t>24</w:t>
            </w:r>
          </w:p>
        </w:tc>
      </w:tr>
      <w:tr w:rsidR="5DA9E640" w14:paraId="646E347C" w14:textId="77777777" w:rsidTr="5CD991F8">
        <w:trPr>
          <w:trHeight w:val="300"/>
        </w:trPr>
        <w:tc>
          <w:tcPr>
            <w:tcW w:w="1933" w:type="dxa"/>
            <w:vAlign w:val="center"/>
          </w:tcPr>
          <w:p w14:paraId="17580193" w14:textId="5EC2F9AF" w:rsidR="6B962A50" w:rsidRDefault="6B962A50" w:rsidP="5CD991F8">
            <w:pPr>
              <w:jc w:val="center"/>
            </w:pPr>
            <w:r>
              <w:t xml:space="preserve">Triple Jump </w:t>
            </w:r>
          </w:p>
        </w:tc>
        <w:tc>
          <w:tcPr>
            <w:tcW w:w="1426" w:type="dxa"/>
            <w:vAlign w:val="center"/>
          </w:tcPr>
          <w:p w14:paraId="273A9218" w14:textId="695DB13E" w:rsidR="0D21F0C2" w:rsidRDefault="0D21F0C2" w:rsidP="5CD991F8">
            <w:pPr>
              <w:spacing w:line="259" w:lineRule="auto"/>
              <w:jc w:val="center"/>
            </w:pPr>
            <w:r>
              <w:t>No Min</w:t>
            </w:r>
          </w:p>
        </w:tc>
        <w:tc>
          <w:tcPr>
            <w:tcW w:w="1680" w:type="dxa"/>
            <w:vAlign w:val="center"/>
          </w:tcPr>
          <w:p w14:paraId="369B1032" w14:textId="15658736" w:rsidR="3D9EF010" w:rsidRDefault="3D9EF010" w:rsidP="5CD991F8">
            <w:pPr>
              <w:jc w:val="center"/>
            </w:pPr>
            <w:r>
              <w:t>24</w:t>
            </w:r>
          </w:p>
        </w:tc>
      </w:tr>
      <w:tr w:rsidR="5DA9E640" w14:paraId="2910221A" w14:textId="77777777" w:rsidTr="5CD991F8">
        <w:trPr>
          <w:trHeight w:val="300"/>
        </w:trPr>
        <w:tc>
          <w:tcPr>
            <w:tcW w:w="1933" w:type="dxa"/>
            <w:vAlign w:val="center"/>
          </w:tcPr>
          <w:p w14:paraId="3B6D75A8" w14:textId="3644A795" w:rsidR="34F561B5" w:rsidRDefault="34F561B5" w:rsidP="5CD991F8">
            <w:pPr>
              <w:spacing w:line="259" w:lineRule="auto"/>
              <w:jc w:val="center"/>
            </w:pPr>
            <w:r>
              <w:t>High Jump</w:t>
            </w:r>
          </w:p>
        </w:tc>
        <w:tc>
          <w:tcPr>
            <w:tcW w:w="1426" w:type="dxa"/>
            <w:vAlign w:val="center"/>
          </w:tcPr>
          <w:p w14:paraId="38530A03" w14:textId="4FB76700" w:rsidR="49A45F04" w:rsidRDefault="49A45F04" w:rsidP="5CD991F8">
            <w:pPr>
              <w:jc w:val="center"/>
            </w:pPr>
            <w:r>
              <w:t>5</w:t>
            </w:r>
            <w:r w:rsidR="0D4A42CB">
              <w:t>'7”/4’7”</w:t>
            </w:r>
            <w:r>
              <w:t xml:space="preserve"> </w:t>
            </w:r>
          </w:p>
        </w:tc>
        <w:tc>
          <w:tcPr>
            <w:tcW w:w="1680" w:type="dxa"/>
            <w:vAlign w:val="center"/>
          </w:tcPr>
          <w:p w14:paraId="3C606F64" w14:textId="7E1AAF75" w:rsidR="6997BFC0" w:rsidRDefault="6997BFC0" w:rsidP="5CD991F8">
            <w:pPr>
              <w:spacing w:line="259" w:lineRule="auto"/>
              <w:jc w:val="center"/>
              <w:rPr>
                <w:b/>
                <w:bCs/>
              </w:rPr>
            </w:pPr>
            <w:r w:rsidRPr="5CD991F8">
              <w:rPr>
                <w:b/>
                <w:bCs/>
              </w:rPr>
              <w:t>12</w:t>
            </w:r>
            <w:r w:rsidR="622E4432" w:rsidRPr="5CD991F8">
              <w:rPr>
                <w:b/>
                <w:bCs/>
              </w:rPr>
              <w:t>*</w:t>
            </w:r>
          </w:p>
        </w:tc>
      </w:tr>
      <w:tr w:rsidR="5DA9E640" w14:paraId="3DFE7CA2" w14:textId="77777777" w:rsidTr="5CD991F8">
        <w:trPr>
          <w:trHeight w:val="300"/>
        </w:trPr>
        <w:tc>
          <w:tcPr>
            <w:tcW w:w="1933" w:type="dxa"/>
            <w:vAlign w:val="center"/>
          </w:tcPr>
          <w:p w14:paraId="36D80292" w14:textId="793B256B" w:rsidR="48E463BC" w:rsidRDefault="48E463BC" w:rsidP="5CD991F8">
            <w:pPr>
              <w:jc w:val="center"/>
            </w:pPr>
            <w:r>
              <w:t xml:space="preserve">Pole Vault </w:t>
            </w:r>
          </w:p>
        </w:tc>
        <w:tc>
          <w:tcPr>
            <w:tcW w:w="1426" w:type="dxa"/>
            <w:vAlign w:val="center"/>
          </w:tcPr>
          <w:p w14:paraId="70D24203" w14:textId="795600B7" w:rsidR="5DA9E640" w:rsidRDefault="1FA84CF1" w:rsidP="5CD991F8">
            <w:pPr>
              <w:jc w:val="center"/>
            </w:pPr>
            <w:r>
              <w:t>9’1”/7’1”</w:t>
            </w:r>
          </w:p>
        </w:tc>
        <w:tc>
          <w:tcPr>
            <w:tcW w:w="1680" w:type="dxa"/>
            <w:vAlign w:val="center"/>
          </w:tcPr>
          <w:p w14:paraId="31D53746" w14:textId="0E17BE4E" w:rsidR="446F59D9" w:rsidRDefault="446F59D9" w:rsidP="5CD991F8">
            <w:pPr>
              <w:spacing w:line="259" w:lineRule="auto"/>
              <w:jc w:val="center"/>
              <w:rPr>
                <w:b/>
                <w:bCs/>
              </w:rPr>
            </w:pPr>
            <w:r w:rsidRPr="5CD991F8">
              <w:rPr>
                <w:b/>
                <w:bCs/>
              </w:rPr>
              <w:t>12</w:t>
            </w:r>
            <w:r w:rsidR="316466D3" w:rsidRPr="5CD991F8">
              <w:rPr>
                <w:b/>
                <w:bCs/>
              </w:rPr>
              <w:t>*</w:t>
            </w:r>
          </w:p>
        </w:tc>
      </w:tr>
      <w:tr w:rsidR="5DA9E640" w14:paraId="1DAF893E" w14:textId="77777777" w:rsidTr="5CD991F8">
        <w:trPr>
          <w:trHeight w:val="300"/>
        </w:trPr>
        <w:tc>
          <w:tcPr>
            <w:tcW w:w="1933" w:type="dxa"/>
            <w:vAlign w:val="center"/>
          </w:tcPr>
          <w:p w14:paraId="3003E345" w14:textId="1F80ECE2" w:rsidR="446F59D9" w:rsidRDefault="446F59D9" w:rsidP="5CD991F8">
            <w:pPr>
              <w:jc w:val="center"/>
            </w:pPr>
            <w:r>
              <w:t>Shot Put</w:t>
            </w:r>
          </w:p>
        </w:tc>
        <w:tc>
          <w:tcPr>
            <w:tcW w:w="1426" w:type="dxa"/>
            <w:vAlign w:val="center"/>
          </w:tcPr>
          <w:p w14:paraId="5C9FEE03" w14:textId="7F340C9F" w:rsidR="471F0CE0" w:rsidRDefault="5EC18DE6" w:rsidP="5CD991F8">
            <w:pPr>
              <w:jc w:val="center"/>
            </w:pPr>
            <w:r>
              <w:t>28’/24’</w:t>
            </w:r>
          </w:p>
        </w:tc>
        <w:tc>
          <w:tcPr>
            <w:tcW w:w="1680" w:type="dxa"/>
            <w:vAlign w:val="center"/>
          </w:tcPr>
          <w:p w14:paraId="73DFEF33" w14:textId="25242F7B" w:rsidR="74BF9187" w:rsidRDefault="74BF9187" w:rsidP="5CD991F8">
            <w:pPr>
              <w:spacing w:line="259" w:lineRule="auto"/>
              <w:jc w:val="center"/>
            </w:pPr>
            <w:r>
              <w:t>24</w:t>
            </w:r>
          </w:p>
        </w:tc>
      </w:tr>
      <w:tr w:rsidR="5DA9E640" w14:paraId="2179397D" w14:textId="77777777" w:rsidTr="5CD991F8">
        <w:trPr>
          <w:trHeight w:val="300"/>
        </w:trPr>
        <w:tc>
          <w:tcPr>
            <w:tcW w:w="1933" w:type="dxa"/>
            <w:vAlign w:val="center"/>
          </w:tcPr>
          <w:p w14:paraId="508F90B6" w14:textId="546B430C" w:rsidR="74BF9187" w:rsidRDefault="74BF9187" w:rsidP="5CD991F8">
            <w:pPr>
              <w:jc w:val="center"/>
            </w:pPr>
            <w:r>
              <w:t>Discus</w:t>
            </w:r>
          </w:p>
        </w:tc>
        <w:tc>
          <w:tcPr>
            <w:tcW w:w="1426" w:type="dxa"/>
            <w:vAlign w:val="center"/>
          </w:tcPr>
          <w:p w14:paraId="7267FB78" w14:textId="18E1FA76" w:rsidR="69EC373F" w:rsidRDefault="252F23CB" w:rsidP="5CD991F8">
            <w:pPr>
              <w:jc w:val="center"/>
            </w:pPr>
            <w:r>
              <w:t>90’/60’</w:t>
            </w:r>
          </w:p>
        </w:tc>
        <w:tc>
          <w:tcPr>
            <w:tcW w:w="1680" w:type="dxa"/>
            <w:vAlign w:val="center"/>
          </w:tcPr>
          <w:p w14:paraId="3B452FCC" w14:textId="3B19C1CC" w:rsidR="68662201" w:rsidRDefault="68662201" w:rsidP="5CD991F8">
            <w:pPr>
              <w:spacing w:line="259" w:lineRule="auto"/>
              <w:jc w:val="center"/>
            </w:pPr>
            <w:r>
              <w:t>24</w:t>
            </w:r>
          </w:p>
        </w:tc>
      </w:tr>
      <w:tr w:rsidR="5DA9E640" w14:paraId="27D0DD3E" w14:textId="77777777" w:rsidTr="5CD991F8">
        <w:trPr>
          <w:trHeight w:val="300"/>
        </w:trPr>
        <w:tc>
          <w:tcPr>
            <w:tcW w:w="1933" w:type="dxa"/>
            <w:vAlign w:val="center"/>
          </w:tcPr>
          <w:p w14:paraId="43510D58" w14:textId="6CA0EAFD" w:rsidR="68662201" w:rsidRDefault="68662201" w:rsidP="5CD991F8">
            <w:pPr>
              <w:spacing w:line="259" w:lineRule="auto"/>
              <w:jc w:val="center"/>
            </w:pPr>
            <w:r>
              <w:t>Javelin</w:t>
            </w:r>
          </w:p>
        </w:tc>
        <w:tc>
          <w:tcPr>
            <w:tcW w:w="1426" w:type="dxa"/>
            <w:vAlign w:val="center"/>
          </w:tcPr>
          <w:p w14:paraId="0AE334DB" w14:textId="270A245F" w:rsidR="5DA9E640" w:rsidRDefault="769AF723" w:rsidP="5CD991F8">
            <w:pPr>
              <w:spacing w:line="259" w:lineRule="auto"/>
              <w:jc w:val="center"/>
            </w:pPr>
            <w:r>
              <w:t>100’/6</w:t>
            </w:r>
            <w:r w:rsidR="1C8B9EFF">
              <w:t>0’</w:t>
            </w:r>
          </w:p>
        </w:tc>
        <w:tc>
          <w:tcPr>
            <w:tcW w:w="1680" w:type="dxa"/>
            <w:vAlign w:val="center"/>
          </w:tcPr>
          <w:p w14:paraId="025F4030" w14:textId="16401D94" w:rsidR="4DB04A77" w:rsidRDefault="4DB04A77" w:rsidP="5CD991F8">
            <w:pPr>
              <w:spacing w:line="259" w:lineRule="auto"/>
              <w:jc w:val="center"/>
            </w:pPr>
            <w:r>
              <w:t>24</w:t>
            </w:r>
          </w:p>
        </w:tc>
      </w:tr>
    </w:tbl>
    <w:p w14:paraId="61412BDD" w14:textId="72DBF63D" w:rsidR="5DA9E640" w:rsidRDefault="5DA9E640" w:rsidP="5CD991F8">
      <w:pPr>
        <w:jc w:val="center"/>
      </w:pPr>
    </w:p>
    <w:p w14:paraId="3A4A4A5F" w14:textId="38210623" w:rsidR="5DA9E640" w:rsidRDefault="34C9920D" w:rsidP="5CD991F8">
      <w:pPr>
        <w:jc w:val="center"/>
        <w:rPr>
          <w:i/>
          <w:iCs/>
        </w:rPr>
      </w:pPr>
      <w:r w:rsidRPr="5CD991F8">
        <w:rPr>
          <w:i/>
          <w:iCs/>
        </w:rPr>
        <w:t>Opening heights for the vertical jumps may be adjusted to accommodate the field.</w:t>
      </w:r>
    </w:p>
    <w:p w14:paraId="607DC87A" w14:textId="287FE3F2" w:rsidR="1B0ECF79" w:rsidRDefault="1B0ECF79" w:rsidP="5CD991F8">
      <w:pPr>
        <w:jc w:val="center"/>
        <w:rPr>
          <w:i/>
          <w:iCs/>
          <w:szCs w:val="24"/>
        </w:rPr>
      </w:pPr>
      <w:r w:rsidRPr="5CD991F8">
        <w:rPr>
          <w:i/>
          <w:iCs/>
          <w:szCs w:val="24"/>
        </w:rPr>
        <w:t xml:space="preserve">*Note the </w:t>
      </w:r>
      <w:proofErr w:type="gramStart"/>
      <w:r w:rsidRPr="5CD991F8">
        <w:rPr>
          <w:i/>
          <w:iCs/>
          <w:szCs w:val="24"/>
        </w:rPr>
        <w:t>12 entry</w:t>
      </w:r>
      <w:proofErr w:type="gramEnd"/>
      <w:r w:rsidRPr="5CD991F8">
        <w:rPr>
          <w:i/>
          <w:iCs/>
          <w:szCs w:val="24"/>
        </w:rPr>
        <w:t xml:space="preserve"> cap on the vertical jumps</w:t>
      </w:r>
    </w:p>
    <w:p w14:paraId="124AD5D2" w14:textId="4CBCF559" w:rsidR="1844F1AF" w:rsidRDefault="1844F1AF" w:rsidP="59034D82">
      <w:pPr>
        <w:jc w:val="center"/>
        <w:rPr>
          <w:i/>
          <w:iCs/>
        </w:rPr>
      </w:pPr>
    </w:p>
    <w:p w14:paraId="363781AE" w14:textId="11ED4C3D" w:rsidR="2A28D2FA" w:rsidRDefault="2A28D2FA" w:rsidP="59034D82">
      <w:pPr>
        <w:pStyle w:val="Heading3"/>
        <w:spacing w:before="281" w:after="281"/>
        <w:jc w:val="center"/>
      </w:pPr>
      <w:r w:rsidRPr="59034D82">
        <w:rPr>
          <w:rFonts w:ascii="Calibri" w:eastAsia="Calibri" w:hAnsi="Calibri" w:cs="Calibri"/>
          <w:b/>
          <w:bCs/>
          <w:color w:val="000000" w:themeColor="text1"/>
        </w:rPr>
        <w:t>Meet-Day Information</w:t>
      </w:r>
    </w:p>
    <w:p w14:paraId="4F64E47D" w14:textId="0D97C47E" w:rsidR="2A28D2FA" w:rsidRDefault="2A28D2FA" w:rsidP="5CD991F8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  <w:color w:val="000000" w:themeColor="text1"/>
        </w:rPr>
      </w:pPr>
      <w:proofErr w:type="gramStart"/>
      <w:r w:rsidRPr="5EB81F85">
        <w:rPr>
          <w:rFonts w:ascii="Calibri" w:eastAsia="Calibri" w:hAnsi="Calibri" w:cs="Calibri"/>
          <w:b/>
          <w:bCs/>
          <w:color w:val="000000" w:themeColor="text1"/>
        </w:rPr>
        <w:t>Check</w:t>
      </w:r>
      <w:proofErr w:type="gramEnd"/>
      <w:r w:rsidRPr="5EB81F85">
        <w:rPr>
          <w:rFonts w:ascii="Calibri" w:eastAsia="Calibri" w:hAnsi="Calibri" w:cs="Calibri"/>
          <w:b/>
          <w:bCs/>
          <w:color w:val="000000" w:themeColor="text1"/>
        </w:rPr>
        <w:t>-in table</w:t>
      </w:r>
      <w:r w:rsidRPr="5EB81F85">
        <w:rPr>
          <w:rFonts w:ascii="Calibri" w:eastAsia="Calibri" w:hAnsi="Calibri" w:cs="Calibri"/>
          <w:color w:val="000000" w:themeColor="text1"/>
        </w:rPr>
        <w:t xml:space="preserve"> </w:t>
      </w:r>
      <w:proofErr w:type="gramStart"/>
      <w:r w:rsidRPr="5EB81F85">
        <w:rPr>
          <w:rFonts w:ascii="Calibri" w:eastAsia="Calibri" w:hAnsi="Calibri" w:cs="Calibri"/>
          <w:color w:val="000000" w:themeColor="text1"/>
        </w:rPr>
        <w:t>open</w:t>
      </w:r>
      <w:proofErr w:type="gramEnd"/>
      <w:r w:rsidRPr="5EB81F85">
        <w:rPr>
          <w:rFonts w:ascii="Calibri" w:eastAsia="Calibri" w:hAnsi="Calibri" w:cs="Calibri"/>
          <w:color w:val="000000" w:themeColor="text1"/>
        </w:rPr>
        <w:t xml:space="preserve"> all day. </w:t>
      </w:r>
    </w:p>
    <w:p w14:paraId="6D327E4B" w14:textId="441CBDB1" w:rsidR="258982E8" w:rsidRDefault="258982E8" w:rsidP="1844F1AF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  <w:b/>
          <w:bCs/>
          <w:color w:val="000000" w:themeColor="text1"/>
        </w:rPr>
      </w:pPr>
      <w:r w:rsidRPr="1844F1AF">
        <w:rPr>
          <w:rFonts w:ascii="Calibri" w:eastAsia="Calibri" w:hAnsi="Calibri" w:cs="Calibri"/>
          <w:color w:val="000000" w:themeColor="text1"/>
        </w:rPr>
        <w:t>Athletes</w:t>
      </w:r>
      <w:r w:rsidR="14C0E99C" w:rsidRPr="1844F1AF">
        <w:rPr>
          <w:rFonts w:ascii="Calibri" w:eastAsia="Calibri" w:hAnsi="Calibri" w:cs="Calibri"/>
          <w:b/>
          <w:bCs/>
          <w:color w:val="000000" w:themeColor="text1"/>
        </w:rPr>
        <w:t xml:space="preserve"> should know their heat and lane assignments before approaching the check in table to avoid long lines</w:t>
      </w:r>
      <w:r w:rsidR="659B1E2D" w:rsidRPr="1844F1AF">
        <w:rPr>
          <w:rFonts w:ascii="Calibri" w:eastAsia="Calibri" w:hAnsi="Calibri" w:cs="Calibri"/>
          <w:b/>
          <w:bCs/>
          <w:color w:val="000000" w:themeColor="text1"/>
        </w:rPr>
        <w:t xml:space="preserve"> and delays. </w:t>
      </w:r>
      <w:r w:rsidR="05DF912C" w:rsidRPr="1844F1AF">
        <w:rPr>
          <w:rFonts w:ascii="Calibri" w:eastAsia="Calibri" w:hAnsi="Calibri" w:cs="Calibri"/>
          <w:b/>
          <w:bCs/>
          <w:color w:val="000000" w:themeColor="text1"/>
        </w:rPr>
        <w:t xml:space="preserve"> Use live.athletic.net</w:t>
      </w:r>
    </w:p>
    <w:p w14:paraId="627EA353" w14:textId="564BCC82" w:rsidR="2A28D2FA" w:rsidRDefault="2A28D2FA" w:rsidP="5EB81F85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  <w:color w:val="000000" w:themeColor="text1"/>
        </w:rPr>
      </w:pPr>
      <w:r w:rsidRPr="5EB81F85">
        <w:rPr>
          <w:rFonts w:ascii="Calibri" w:eastAsia="Calibri" w:hAnsi="Calibri" w:cs="Calibri"/>
          <w:b/>
          <w:bCs/>
          <w:color w:val="000000" w:themeColor="text1"/>
        </w:rPr>
        <w:t>Running events:</w:t>
      </w:r>
      <w:r w:rsidRPr="5EB81F85">
        <w:rPr>
          <w:rFonts w:ascii="Calibri" w:eastAsia="Calibri" w:hAnsi="Calibri" w:cs="Calibri"/>
          <w:color w:val="000000" w:themeColor="text1"/>
        </w:rPr>
        <w:t xml:space="preserve"> check in with the </w:t>
      </w:r>
      <w:r w:rsidRPr="5EB81F85">
        <w:rPr>
          <w:rFonts w:ascii="Calibri" w:eastAsia="Calibri" w:hAnsi="Calibri" w:cs="Calibri"/>
          <w:b/>
          <w:bCs/>
          <w:color w:val="000000" w:themeColor="text1"/>
        </w:rPr>
        <w:t>Clerk</w:t>
      </w:r>
      <w:r w:rsidR="1FD50E39" w:rsidRPr="5EB81F85">
        <w:rPr>
          <w:rFonts w:ascii="Calibri" w:eastAsia="Calibri" w:hAnsi="Calibri" w:cs="Calibri"/>
          <w:b/>
          <w:bCs/>
          <w:color w:val="000000" w:themeColor="text1"/>
        </w:rPr>
        <w:t xml:space="preserve"> </w:t>
      </w:r>
      <w:r w:rsidR="1FD50E39" w:rsidRPr="5EB81F85">
        <w:rPr>
          <w:rFonts w:ascii="Calibri" w:eastAsia="Calibri" w:hAnsi="Calibri" w:cs="Calibri"/>
          <w:color w:val="000000" w:themeColor="text1"/>
        </w:rPr>
        <w:t>on the infield</w:t>
      </w:r>
      <w:r w:rsidRPr="5EB81F85">
        <w:rPr>
          <w:rFonts w:ascii="Calibri" w:eastAsia="Calibri" w:hAnsi="Calibri" w:cs="Calibri"/>
          <w:color w:val="000000" w:themeColor="text1"/>
        </w:rPr>
        <w:t>.</w:t>
      </w:r>
    </w:p>
    <w:p w14:paraId="2016A1AA" w14:textId="42E0EA38" w:rsidR="2A28D2FA" w:rsidRDefault="2A28D2FA" w:rsidP="5DA9E640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  <w:color w:val="000000" w:themeColor="text1"/>
          <w:szCs w:val="24"/>
        </w:rPr>
      </w:pPr>
      <w:r w:rsidRPr="5DA9E640">
        <w:rPr>
          <w:rFonts w:ascii="Calibri" w:eastAsia="Calibri" w:hAnsi="Calibri" w:cs="Calibri"/>
          <w:b/>
          <w:bCs/>
          <w:color w:val="000000" w:themeColor="text1"/>
          <w:szCs w:val="24"/>
        </w:rPr>
        <w:t>Field events:</w:t>
      </w:r>
      <w:r w:rsidRPr="5DA9E640">
        <w:rPr>
          <w:rFonts w:ascii="Calibri" w:eastAsia="Calibri" w:hAnsi="Calibri" w:cs="Calibri"/>
          <w:color w:val="000000" w:themeColor="text1"/>
          <w:szCs w:val="24"/>
        </w:rPr>
        <w:t xml:space="preserve"> check in at the event venue.</w:t>
      </w:r>
    </w:p>
    <w:p w14:paraId="0EA2FDD3" w14:textId="3ECFA364" w:rsidR="2A28D2FA" w:rsidRDefault="2A28D2FA" w:rsidP="5DA9E640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  <w:color w:val="000000" w:themeColor="text1"/>
          <w:szCs w:val="24"/>
        </w:rPr>
      </w:pPr>
      <w:r w:rsidRPr="5DA9E640">
        <w:rPr>
          <w:rFonts w:ascii="Calibri" w:eastAsia="Calibri" w:hAnsi="Calibri" w:cs="Calibri"/>
          <w:color w:val="000000" w:themeColor="text1"/>
          <w:szCs w:val="24"/>
        </w:rPr>
        <w:t xml:space="preserve">Lane numbers go on the </w:t>
      </w:r>
      <w:r w:rsidRPr="5DA9E640">
        <w:rPr>
          <w:rFonts w:ascii="Calibri" w:eastAsia="Calibri" w:hAnsi="Calibri" w:cs="Calibri"/>
          <w:b/>
          <w:bCs/>
          <w:color w:val="000000" w:themeColor="text1"/>
          <w:szCs w:val="24"/>
        </w:rPr>
        <w:t>left hip</w:t>
      </w:r>
      <w:r w:rsidRPr="5DA9E640">
        <w:rPr>
          <w:rFonts w:ascii="Calibri" w:eastAsia="Calibri" w:hAnsi="Calibri" w:cs="Calibri"/>
          <w:color w:val="000000" w:themeColor="text1"/>
          <w:szCs w:val="24"/>
        </w:rPr>
        <w:t>—keep them visible.</w:t>
      </w:r>
    </w:p>
    <w:p w14:paraId="501F3739" w14:textId="38EE9845" w:rsidR="2A28D2FA" w:rsidRDefault="2A28D2FA" w:rsidP="5EB81F85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  <w:color w:val="000000" w:themeColor="text1"/>
        </w:rPr>
      </w:pPr>
      <w:r w:rsidRPr="5EB81F85">
        <w:rPr>
          <w:rFonts w:ascii="Calibri" w:eastAsia="Calibri" w:hAnsi="Calibri" w:cs="Calibri"/>
          <w:color w:val="000000" w:themeColor="text1"/>
        </w:rPr>
        <w:t xml:space="preserve">Athletes must stay </w:t>
      </w:r>
      <w:r w:rsidRPr="5EB81F85">
        <w:rPr>
          <w:rFonts w:ascii="Calibri" w:eastAsia="Calibri" w:hAnsi="Calibri" w:cs="Calibri"/>
          <w:b/>
          <w:bCs/>
          <w:color w:val="000000" w:themeColor="text1"/>
        </w:rPr>
        <w:t xml:space="preserve">off </w:t>
      </w:r>
      <w:proofErr w:type="gramStart"/>
      <w:r w:rsidRPr="5EB81F85">
        <w:rPr>
          <w:rFonts w:ascii="Calibri" w:eastAsia="Calibri" w:hAnsi="Calibri" w:cs="Calibri"/>
          <w:b/>
          <w:bCs/>
          <w:color w:val="000000" w:themeColor="text1"/>
        </w:rPr>
        <w:t>the track</w:t>
      </w:r>
      <w:proofErr w:type="gramEnd"/>
      <w:r w:rsidRPr="5EB81F85">
        <w:rPr>
          <w:rFonts w:ascii="Calibri" w:eastAsia="Calibri" w:hAnsi="Calibri" w:cs="Calibri"/>
          <w:b/>
          <w:bCs/>
          <w:color w:val="000000" w:themeColor="text1"/>
        </w:rPr>
        <w:t>/turf</w:t>
      </w:r>
      <w:r w:rsidRPr="5EB81F85">
        <w:rPr>
          <w:rFonts w:ascii="Calibri" w:eastAsia="Calibri" w:hAnsi="Calibri" w:cs="Calibri"/>
          <w:color w:val="000000" w:themeColor="text1"/>
        </w:rPr>
        <w:t xml:space="preserve"> except when checking in</w:t>
      </w:r>
      <w:r w:rsidR="5A0871BE" w:rsidRPr="5EB81F85">
        <w:rPr>
          <w:rFonts w:ascii="Calibri" w:eastAsia="Calibri" w:hAnsi="Calibri" w:cs="Calibri"/>
          <w:color w:val="000000" w:themeColor="text1"/>
        </w:rPr>
        <w:t>, warming up,</w:t>
      </w:r>
      <w:r w:rsidRPr="5EB81F85">
        <w:rPr>
          <w:rFonts w:ascii="Calibri" w:eastAsia="Calibri" w:hAnsi="Calibri" w:cs="Calibri"/>
          <w:color w:val="000000" w:themeColor="text1"/>
        </w:rPr>
        <w:t xml:space="preserve"> or competing.</w:t>
      </w:r>
    </w:p>
    <w:p w14:paraId="6905A9C2" w14:textId="0BC5FF5C" w:rsidR="479E1025" w:rsidRDefault="479E1025" w:rsidP="5EB81F85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  <w:color w:val="000000" w:themeColor="text1"/>
        </w:rPr>
      </w:pPr>
      <w:r w:rsidRPr="5EB81F85">
        <w:rPr>
          <w:rFonts w:ascii="Calibri" w:eastAsia="Calibri" w:hAnsi="Calibri" w:cs="Calibri"/>
          <w:color w:val="000000" w:themeColor="text1"/>
        </w:rPr>
        <w:t xml:space="preserve">We will open the infield for the relays at the end of the meet.  </w:t>
      </w:r>
    </w:p>
    <w:p w14:paraId="2D9F6AE5" w14:textId="32CA80A5" w:rsidR="2A28D2FA" w:rsidRDefault="2A28D2FA" w:rsidP="5DA9E640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  <w:color w:val="000000" w:themeColor="text1"/>
          <w:szCs w:val="24"/>
        </w:rPr>
      </w:pPr>
      <w:r w:rsidRPr="5DA9E640">
        <w:rPr>
          <w:rFonts w:ascii="Calibri" w:eastAsia="Calibri" w:hAnsi="Calibri" w:cs="Calibri"/>
          <w:b/>
          <w:bCs/>
          <w:color w:val="000000" w:themeColor="text1"/>
          <w:szCs w:val="24"/>
        </w:rPr>
        <w:t>Do not cross the track/turf</w:t>
      </w:r>
      <w:r w:rsidRPr="5DA9E640">
        <w:rPr>
          <w:rFonts w:ascii="Calibri" w:eastAsia="Calibri" w:hAnsi="Calibri" w:cs="Calibri"/>
          <w:color w:val="000000" w:themeColor="text1"/>
          <w:szCs w:val="24"/>
        </w:rPr>
        <w:t xml:space="preserve"> for bathrooms, snack bar, etc. Follow signage around the fence.</w:t>
      </w:r>
    </w:p>
    <w:p w14:paraId="649FD5C4" w14:textId="36670B76" w:rsidR="2A28D2FA" w:rsidRDefault="2A28D2FA" w:rsidP="5DA9E640">
      <w:pPr>
        <w:pStyle w:val="ListParagraph"/>
        <w:numPr>
          <w:ilvl w:val="0"/>
          <w:numId w:val="6"/>
        </w:numPr>
        <w:spacing w:before="240" w:after="240"/>
        <w:rPr>
          <w:rFonts w:ascii="Calibri" w:eastAsia="Calibri" w:hAnsi="Calibri" w:cs="Calibri"/>
          <w:color w:val="000000" w:themeColor="text1"/>
          <w:szCs w:val="24"/>
        </w:rPr>
      </w:pPr>
      <w:r w:rsidRPr="5DA9E640">
        <w:rPr>
          <w:rFonts w:ascii="Calibri" w:eastAsia="Calibri" w:hAnsi="Calibri" w:cs="Calibri"/>
          <w:color w:val="000000" w:themeColor="text1"/>
          <w:szCs w:val="24"/>
        </w:rPr>
        <w:t>Entrances to the track:</w:t>
      </w:r>
    </w:p>
    <w:p w14:paraId="5BCFF3D9" w14:textId="0A20DD1E" w:rsidR="2A28D2FA" w:rsidRDefault="2A28D2FA" w:rsidP="5DA9E640">
      <w:pPr>
        <w:pStyle w:val="ListParagraph"/>
        <w:numPr>
          <w:ilvl w:val="1"/>
          <w:numId w:val="6"/>
        </w:numPr>
        <w:spacing w:before="240" w:after="240"/>
        <w:rPr>
          <w:rFonts w:ascii="Calibri" w:eastAsia="Calibri" w:hAnsi="Calibri" w:cs="Calibri"/>
          <w:color w:val="000000" w:themeColor="text1"/>
          <w:szCs w:val="24"/>
        </w:rPr>
      </w:pPr>
      <w:r w:rsidRPr="5DA9E640">
        <w:rPr>
          <w:rFonts w:ascii="Calibri" w:eastAsia="Calibri" w:hAnsi="Calibri" w:cs="Calibri"/>
          <w:color w:val="000000" w:themeColor="text1"/>
          <w:szCs w:val="24"/>
        </w:rPr>
        <w:t>Small gate by the softball field (“Tent City”)</w:t>
      </w:r>
    </w:p>
    <w:p w14:paraId="62DD36B4" w14:textId="52A2F3C1" w:rsidR="2A28D2FA" w:rsidRDefault="2A28D2FA" w:rsidP="5DA9E640">
      <w:pPr>
        <w:pStyle w:val="ListParagraph"/>
        <w:numPr>
          <w:ilvl w:val="1"/>
          <w:numId w:val="6"/>
        </w:numPr>
        <w:spacing w:before="240" w:after="240"/>
        <w:rPr>
          <w:rFonts w:ascii="Calibri" w:eastAsia="Calibri" w:hAnsi="Calibri" w:cs="Calibri"/>
          <w:color w:val="000000" w:themeColor="text1"/>
          <w:szCs w:val="24"/>
        </w:rPr>
      </w:pPr>
      <w:r w:rsidRPr="59034D82">
        <w:rPr>
          <w:rFonts w:ascii="Calibri" w:eastAsia="Calibri" w:hAnsi="Calibri" w:cs="Calibri"/>
          <w:color w:val="000000" w:themeColor="text1"/>
        </w:rPr>
        <w:t>Large gate near the javelin runway</w:t>
      </w:r>
    </w:p>
    <w:p w14:paraId="142D4BFC" w14:textId="024542DE" w:rsidR="5DA9E640" w:rsidRDefault="5DA9E640"/>
    <w:p w14:paraId="4E462359" w14:textId="21482F4C" w:rsidR="5DA9E640" w:rsidRDefault="5DA9E640" w:rsidP="59034D82">
      <w:pPr>
        <w:rPr>
          <w:rFonts w:ascii="Calibri" w:eastAsia="Calibri" w:hAnsi="Calibri" w:cs="Arial"/>
          <w:b/>
          <w:bCs/>
          <w:color w:val="000000" w:themeColor="text1"/>
          <w:szCs w:val="24"/>
        </w:rPr>
      </w:pPr>
    </w:p>
    <w:p w14:paraId="60E46A30" w14:textId="0556FF2D" w:rsidR="5DA9E640" w:rsidRDefault="5DA9E640" w:rsidP="59034D82">
      <w:pPr>
        <w:rPr>
          <w:rFonts w:ascii="Calibri" w:eastAsia="Calibri" w:hAnsi="Calibri" w:cs="Arial"/>
          <w:b/>
          <w:bCs/>
          <w:color w:val="000000" w:themeColor="text1"/>
          <w:szCs w:val="24"/>
        </w:rPr>
      </w:pPr>
    </w:p>
    <w:p w14:paraId="133897DB" w14:textId="2E0F168B" w:rsidR="5DA9E640" w:rsidRDefault="5DA9E640" w:rsidP="59034D82">
      <w:pPr>
        <w:rPr>
          <w:rFonts w:ascii="Calibri" w:eastAsia="Calibri" w:hAnsi="Calibri" w:cs="Arial"/>
          <w:b/>
          <w:bCs/>
          <w:color w:val="000000" w:themeColor="text1"/>
          <w:szCs w:val="24"/>
        </w:rPr>
      </w:pPr>
    </w:p>
    <w:p w14:paraId="1B4281EA" w14:textId="2D37E917" w:rsidR="5DA9E640" w:rsidRDefault="5DA9E640" w:rsidP="59034D82">
      <w:pPr>
        <w:rPr>
          <w:rFonts w:ascii="Calibri" w:eastAsia="Calibri" w:hAnsi="Calibri" w:cs="Arial"/>
          <w:b/>
          <w:bCs/>
          <w:color w:val="000000" w:themeColor="text1"/>
          <w:szCs w:val="24"/>
        </w:rPr>
      </w:pPr>
    </w:p>
    <w:p w14:paraId="5538B82E" w14:textId="2800B571" w:rsidR="5DA9E640" w:rsidRDefault="5DA9E640" w:rsidP="59034D82">
      <w:pPr>
        <w:rPr>
          <w:rFonts w:ascii="Calibri" w:eastAsia="Calibri" w:hAnsi="Calibri" w:cs="Arial"/>
          <w:b/>
          <w:bCs/>
          <w:color w:val="000000" w:themeColor="text1"/>
          <w:szCs w:val="24"/>
        </w:rPr>
      </w:pPr>
    </w:p>
    <w:p w14:paraId="47837513" w14:textId="212B53EC" w:rsidR="5DA9E640" w:rsidRDefault="5DA9E640" w:rsidP="59034D82">
      <w:pPr>
        <w:rPr>
          <w:rFonts w:ascii="Calibri" w:eastAsia="Calibri" w:hAnsi="Calibri" w:cs="Arial"/>
          <w:b/>
          <w:bCs/>
          <w:color w:val="000000" w:themeColor="text1"/>
          <w:szCs w:val="24"/>
        </w:rPr>
      </w:pPr>
    </w:p>
    <w:p w14:paraId="39C95D1A" w14:textId="382B250E" w:rsidR="5DA9E640" w:rsidRDefault="59C1A7A5" w:rsidP="59034D82">
      <w:pPr>
        <w:pStyle w:val="Heading3"/>
        <w:jc w:val="center"/>
        <w:rPr>
          <w:color w:val="auto"/>
        </w:rPr>
      </w:pPr>
      <w:r w:rsidRPr="59034D82">
        <w:rPr>
          <w:color w:val="auto"/>
        </w:rPr>
        <w:lastRenderedPageBreak/>
        <w:t>2025 Bobcat Invitational – Track-Event Order</w:t>
      </w:r>
    </w:p>
    <w:p w14:paraId="0E4BB1AF" w14:textId="174D8E6E" w:rsidR="5DA9E640" w:rsidRDefault="59C1A7A5" w:rsidP="59034D82">
      <w:pPr>
        <w:jc w:val="center"/>
        <w:rPr>
          <w:rFonts w:ascii="Calibri" w:eastAsia="Calibri" w:hAnsi="Calibri" w:cs="Arial"/>
          <w:i/>
          <w:iCs/>
          <w:color w:val="000000" w:themeColor="text1"/>
          <w:szCs w:val="24"/>
        </w:rPr>
      </w:pPr>
      <w:r w:rsidRPr="59034D82">
        <w:rPr>
          <w:rFonts w:ascii="Calibri" w:eastAsia="Calibri" w:hAnsi="Calibri" w:cs="Arial"/>
          <w:i/>
          <w:iCs/>
          <w:color w:val="000000" w:themeColor="text1"/>
          <w:szCs w:val="24"/>
        </w:rPr>
        <w:t xml:space="preserve">Rolling schedule begins after </w:t>
      </w:r>
      <w:proofErr w:type="gramStart"/>
      <w:r w:rsidRPr="59034D82">
        <w:rPr>
          <w:rFonts w:ascii="Calibri" w:eastAsia="Calibri" w:hAnsi="Calibri" w:cs="Arial"/>
          <w:i/>
          <w:iCs/>
          <w:color w:val="000000" w:themeColor="text1"/>
          <w:szCs w:val="24"/>
        </w:rPr>
        <w:t>the 3200</w:t>
      </w:r>
      <w:proofErr w:type="gramEnd"/>
      <w:r w:rsidRPr="59034D82">
        <w:rPr>
          <w:rFonts w:ascii="Calibri" w:eastAsia="Calibri" w:hAnsi="Calibri" w:cs="Arial"/>
          <w:i/>
          <w:iCs/>
          <w:color w:val="000000" w:themeColor="text1"/>
          <w:szCs w:val="24"/>
        </w:rPr>
        <w:t xml:space="preserve"> m</w:t>
      </w:r>
    </w:p>
    <w:p w14:paraId="5B9E8E60" w14:textId="67EEDE40" w:rsidR="5DA9E640" w:rsidRDefault="59C1A7A5" w:rsidP="59034D82">
      <w:pPr>
        <w:jc w:val="center"/>
        <w:rPr>
          <w:rFonts w:ascii="Calibri" w:eastAsia="Calibri" w:hAnsi="Calibri" w:cs="Arial"/>
          <w:i/>
          <w:iCs/>
          <w:color w:val="000000" w:themeColor="text1"/>
          <w:szCs w:val="24"/>
        </w:rPr>
      </w:pPr>
      <w:r w:rsidRPr="59034D82">
        <w:rPr>
          <w:rFonts w:ascii="Calibri" w:eastAsia="Calibri" w:hAnsi="Calibri" w:cs="Arial"/>
          <w:i/>
          <w:iCs/>
          <w:color w:val="000000" w:themeColor="text1"/>
          <w:szCs w:val="24"/>
        </w:rPr>
        <w:t xml:space="preserve">Girls </w:t>
      </w:r>
      <w:proofErr w:type="gramStart"/>
      <w:r w:rsidR="7E219531" w:rsidRPr="59034D82">
        <w:rPr>
          <w:rFonts w:ascii="Calibri" w:eastAsia="Calibri" w:hAnsi="Calibri" w:cs="Arial"/>
          <w:i/>
          <w:iCs/>
          <w:color w:val="000000" w:themeColor="text1"/>
          <w:szCs w:val="24"/>
        </w:rPr>
        <w:t>precede</w:t>
      </w:r>
      <w:proofErr w:type="gramEnd"/>
      <w:r w:rsidRPr="59034D82">
        <w:rPr>
          <w:rFonts w:ascii="Calibri" w:eastAsia="Calibri" w:hAnsi="Calibri" w:cs="Arial"/>
          <w:i/>
          <w:iCs/>
          <w:color w:val="000000" w:themeColor="text1"/>
          <w:szCs w:val="24"/>
        </w:rPr>
        <w:t xml:space="preserve"> boys in all races except hurdles trials </w:t>
      </w:r>
    </w:p>
    <w:p w14:paraId="4427D7C4" w14:textId="22E0D2FC" w:rsidR="5DA9E640" w:rsidRDefault="3854D84F" w:rsidP="59034D82">
      <w:pPr>
        <w:jc w:val="center"/>
        <w:rPr>
          <w:rFonts w:ascii="Calibri" w:eastAsia="Calibri" w:hAnsi="Calibri" w:cs="Arial"/>
          <w:color w:val="000000" w:themeColor="text1"/>
          <w:szCs w:val="24"/>
        </w:rPr>
      </w:pPr>
      <w:r w:rsidRPr="59034D82">
        <w:rPr>
          <w:rFonts w:ascii="Calibri" w:eastAsia="Calibri" w:hAnsi="Calibri" w:cs="Arial"/>
          <w:color w:val="000000" w:themeColor="text1"/>
          <w:szCs w:val="24"/>
        </w:rPr>
        <w:t xml:space="preserve">9:30am </w:t>
      </w:r>
    </w:p>
    <w:p w14:paraId="77F79C20" w14:textId="0B488953" w:rsidR="5DA9E640" w:rsidRDefault="5DA9E640" w:rsidP="59034D82">
      <w:pPr>
        <w:jc w:val="center"/>
        <w:rPr>
          <w:rFonts w:ascii="Calibri" w:eastAsia="Calibri" w:hAnsi="Calibri" w:cs="Arial"/>
          <w:i/>
          <w:iCs/>
          <w:color w:val="000000" w:themeColor="text1"/>
          <w:szCs w:val="24"/>
        </w:rPr>
      </w:pPr>
    </w:p>
    <w:tbl>
      <w:tblPr>
        <w:tblW w:w="0" w:type="auto"/>
        <w:tblInd w:w="1440" w:type="dxa"/>
        <w:tblLayout w:type="fixed"/>
        <w:tblLook w:val="06A0" w:firstRow="1" w:lastRow="0" w:firstColumn="1" w:lastColumn="0" w:noHBand="1" w:noVBand="1"/>
      </w:tblPr>
      <w:tblGrid>
        <w:gridCol w:w="940"/>
        <w:gridCol w:w="4603"/>
      </w:tblGrid>
      <w:tr w:rsidR="59034D82" w14:paraId="5A457637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061C713D" w14:textId="04053854" w:rsidR="59034D82" w:rsidRDefault="59034D82" w:rsidP="59034D82">
            <w:pPr>
              <w:rPr>
                <w:rFonts w:ascii="Calibri" w:eastAsia="Calibri" w:hAnsi="Calibri" w:cs="Arial"/>
                <w:b/>
                <w:bCs/>
                <w:szCs w:val="24"/>
              </w:rPr>
            </w:pPr>
            <w:r w:rsidRPr="59034D82">
              <w:rPr>
                <w:rFonts w:ascii="Calibri" w:eastAsia="Calibri" w:hAnsi="Calibri" w:cs="Arial"/>
                <w:b/>
                <w:bCs/>
                <w:szCs w:val="24"/>
              </w:rPr>
              <w:t>Order</w:t>
            </w:r>
          </w:p>
        </w:tc>
        <w:tc>
          <w:tcPr>
            <w:tcW w:w="4603" w:type="dxa"/>
            <w:vAlign w:val="center"/>
          </w:tcPr>
          <w:p w14:paraId="6388A84E" w14:textId="45DE5AB5" w:rsidR="59034D82" w:rsidRDefault="59034D82" w:rsidP="59034D82">
            <w:pPr>
              <w:rPr>
                <w:rFonts w:ascii="Calibri" w:eastAsia="Calibri" w:hAnsi="Calibri" w:cs="Arial"/>
                <w:b/>
                <w:bCs/>
                <w:szCs w:val="24"/>
              </w:rPr>
            </w:pPr>
            <w:r w:rsidRPr="59034D82">
              <w:rPr>
                <w:rFonts w:ascii="Calibri" w:eastAsia="Calibri" w:hAnsi="Calibri" w:cs="Arial"/>
                <w:b/>
                <w:bCs/>
                <w:szCs w:val="24"/>
              </w:rPr>
              <w:t>Event</w:t>
            </w:r>
          </w:p>
        </w:tc>
      </w:tr>
      <w:tr w:rsidR="59034D82" w14:paraId="60508AE5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5EA2CEBD" w14:textId="4DFB2C86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</w:t>
            </w:r>
          </w:p>
        </w:tc>
        <w:tc>
          <w:tcPr>
            <w:tcW w:w="4603" w:type="dxa"/>
            <w:vAlign w:val="center"/>
          </w:tcPr>
          <w:p w14:paraId="56DBFC4B" w14:textId="27FAA0CA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3200m</w:t>
            </w:r>
          </w:p>
        </w:tc>
      </w:tr>
      <w:tr w:rsidR="59034D82" w14:paraId="60F0B9F5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5240BE18" w14:textId="13FAE305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2</w:t>
            </w:r>
          </w:p>
        </w:tc>
        <w:tc>
          <w:tcPr>
            <w:tcW w:w="4603" w:type="dxa"/>
            <w:vAlign w:val="center"/>
          </w:tcPr>
          <w:p w14:paraId="25C4EEDA" w14:textId="14FFD65F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b/>
                <w:bCs/>
                <w:szCs w:val="24"/>
              </w:rPr>
              <w:t>Prelims</w:t>
            </w:r>
            <w:r w:rsidRPr="59034D82">
              <w:rPr>
                <w:rFonts w:ascii="Calibri" w:eastAsia="Calibri" w:hAnsi="Calibri" w:cs="Arial"/>
                <w:szCs w:val="24"/>
              </w:rPr>
              <w:t xml:space="preserve"> – 110m H (boys)</w:t>
            </w:r>
          </w:p>
        </w:tc>
      </w:tr>
      <w:tr w:rsidR="59034D82" w14:paraId="584EDA54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07EC93B6" w14:textId="75A6748E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3</w:t>
            </w:r>
          </w:p>
        </w:tc>
        <w:tc>
          <w:tcPr>
            <w:tcW w:w="4603" w:type="dxa"/>
            <w:vAlign w:val="center"/>
          </w:tcPr>
          <w:p w14:paraId="4AEAD648" w14:textId="4E5A98E0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b/>
                <w:bCs/>
                <w:szCs w:val="24"/>
              </w:rPr>
              <w:t>Prelims</w:t>
            </w:r>
            <w:r w:rsidRPr="59034D82">
              <w:rPr>
                <w:rFonts w:ascii="Calibri" w:eastAsia="Calibri" w:hAnsi="Calibri" w:cs="Arial"/>
                <w:szCs w:val="24"/>
              </w:rPr>
              <w:t xml:space="preserve"> – 10</w:t>
            </w:r>
            <w:r w:rsidR="0E12EDF4" w:rsidRPr="59034D82">
              <w:rPr>
                <w:rFonts w:ascii="Calibri" w:eastAsia="Calibri" w:hAnsi="Calibri" w:cs="Arial"/>
                <w:szCs w:val="24"/>
              </w:rPr>
              <w:t>0</w:t>
            </w:r>
            <w:r w:rsidRPr="59034D82">
              <w:rPr>
                <w:rFonts w:ascii="Calibri" w:eastAsia="Calibri" w:hAnsi="Calibri" w:cs="Arial"/>
                <w:szCs w:val="24"/>
              </w:rPr>
              <w:t>m H (girls)</w:t>
            </w:r>
          </w:p>
        </w:tc>
      </w:tr>
      <w:tr w:rsidR="59034D82" w14:paraId="57AEEB28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22624B42" w14:textId="37FBC765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4</w:t>
            </w:r>
          </w:p>
        </w:tc>
        <w:tc>
          <w:tcPr>
            <w:tcW w:w="4603" w:type="dxa"/>
            <w:vAlign w:val="center"/>
          </w:tcPr>
          <w:p w14:paraId="646EAD4D" w14:textId="3EBB8D6E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b/>
                <w:bCs/>
                <w:szCs w:val="24"/>
              </w:rPr>
              <w:t>Prelims</w:t>
            </w:r>
            <w:r w:rsidRPr="59034D82">
              <w:rPr>
                <w:rFonts w:ascii="Calibri" w:eastAsia="Calibri" w:hAnsi="Calibri" w:cs="Arial"/>
                <w:szCs w:val="24"/>
              </w:rPr>
              <w:t xml:space="preserve"> – 100m dash</w:t>
            </w:r>
          </w:p>
        </w:tc>
      </w:tr>
      <w:tr w:rsidR="59034D82" w14:paraId="58AE9478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529BBD09" w14:textId="31C14FC3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5</w:t>
            </w:r>
          </w:p>
        </w:tc>
        <w:tc>
          <w:tcPr>
            <w:tcW w:w="4603" w:type="dxa"/>
            <w:vAlign w:val="center"/>
          </w:tcPr>
          <w:p w14:paraId="3C3020A9" w14:textId="711B4FB3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1600 m</w:t>
            </w:r>
          </w:p>
        </w:tc>
      </w:tr>
      <w:tr w:rsidR="59034D82" w14:paraId="0C3A06BC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7EDCF67D" w14:textId="183E4A04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6</w:t>
            </w:r>
          </w:p>
        </w:tc>
        <w:tc>
          <w:tcPr>
            <w:tcW w:w="4603" w:type="dxa"/>
            <w:vAlign w:val="center"/>
          </w:tcPr>
          <w:p w14:paraId="192383D5" w14:textId="1739E016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b/>
                <w:bCs/>
                <w:szCs w:val="24"/>
              </w:rPr>
              <w:t>Final</w:t>
            </w:r>
            <w:r w:rsidRPr="59034D82">
              <w:rPr>
                <w:rFonts w:ascii="Calibri" w:eastAsia="Calibri" w:hAnsi="Calibri" w:cs="Arial"/>
                <w:szCs w:val="24"/>
              </w:rPr>
              <w:t xml:space="preserve"> – 100mH (girls)</w:t>
            </w:r>
          </w:p>
        </w:tc>
      </w:tr>
      <w:tr w:rsidR="59034D82" w14:paraId="6F4C41A8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5DEE1B1C" w14:textId="7FECAEE9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7</w:t>
            </w:r>
          </w:p>
        </w:tc>
        <w:tc>
          <w:tcPr>
            <w:tcW w:w="4603" w:type="dxa"/>
            <w:vAlign w:val="center"/>
          </w:tcPr>
          <w:p w14:paraId="13D18589" w14:textId="4A2DEE77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b/>
                <w:bCs/>
                <w:szCs w:val="24"/>
              </w:rPr>
              <w:t>Final</w:t>
            </w:r>
            <w:r w:rsidRPr="59034D82">
              <w:rPr>
                <w:rFonts w:ascii="Calibri" w:eastAsia="Calibri" w:hAnsi="Calibri" w:cs="Arial"/>
                <w:szCs w:val="24"/>
              </w:rPr>
              <w:t xml:space="preserve"> – 110mH (boys)</w:t>
            </w:r>
          </w:p>
        </w:tc>
      </w:tr>
      <w:tr w:rsidR="59034D82" w14:paraId="2D9D7C04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12F32A9B" w14:textId="7FDC40AA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8</w:t>
            </w:r>
          </w:p>
        </w:tc>
        <w:tc>
          <w:tcPr>
            <w:tcW w:w="4603" w:type="dxa"/>
            <w:vAlign w:val="center"/>
          </w:tcPr>
          <w:p w14:paraId="6A945F47" w14:textId="0B8B1663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b/>
                <w:bCs/>
                <w:szCs w:val="24"/>
              </w:rPr>
              <w:t>Final</w:t>
            </w:r>
            <w:r w:rsidRPr="59034D82">
              <w:rPr>
                <w:rFonts w:ascii="Calibri" w:eastAsia="Calibri" w:hAnsi="Calibri" w:cs="Arial"/>
                <w:szCs w:val="24"/>
              </w:rPr>
              <w:t xml:space="preserve"> – 100m dash (girls)</w:t>
            </w:r>
          </w:p>
        </w:tc>
      </w:tr>
      <w:tr w:rsidR="59034D82" w14:paraId="11CB078B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06D8A4B8" w14:textId="44A5AF90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9</w:t>
            </w:r>
          </w:p>
        </w:tc>
        <w:tc>
          <w:tcPr>
            <w:tcW w:w="4603" w:type="dxa"/>
            <w:vAlign w:val="center"/>
          </w:tcPr>
          <w:p w14:paraId="369FD99E" w14:textId="6E022AE5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b/>
                <w:bCs/>
                <w:szCs w:val="24"/>
              </w:rPr>
              <w:t>Final</w:t>
            </w:r>
            <w:r w:rsidRPr="59034D82">
              <w:rPr>
                <w:rFonts w:ascii="Calibri" w:eastAsia="Calibri" w:hAnsi="Calibri" w:cs="Arial"/>
                <w:szCs w:val="24"/>
              </w:rPr>
              <w:t xml:space="preserve"> – 100m dash (boys)</w:t>
            </w:r>
          </w:p>
        </w:tc>
      </w:tr>
      <w:tr w:rsidR="59034D82" w14:paraId="1146841B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0FB8CB50" w14:textId="77AC8376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10</w:t>
            </w:r>
          </w:p>
        </w:tc>
        <w:tc>
          <w:tcPr>
            <w:tcW w:w="4603" w:type="dxa"/>
            <w:vAlign w:val="center"/>
          </w:tcPr>
          <w:p w14:paraId="0DF2B583" w14:textId="471563E4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15-minute break</w:t>
            </w:r>
          </w:p>
        </w:tc>
      </w:tr>
      <w:tr w:rsidR="59034D82" w14:paraId="42468C10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511FA510" w14:textId="6F103A37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11</w:t>
            </w:r>
          </w:p>
        </w:tc>
        <w:tc>
          <w:tcPr>
            <w:tcW w:w="4603" w:type="dxa"/>
            <w:vAlign w:val="center"/>
          </w:tcPr>
          <w:p w14:paraId="477C73A9" w14:textId="290E4318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4 × 100m relay</w:t>
            </w:r>
          </w:p>
        </w:tc>
      </w:tr>
      <w:tr w:rsidR="59034D82" w14:paraId="2292142D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3156E54D" w14:textId="47BC01CF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12</w:t>
            </w:r>
          </w:p>
        </w:tc>
        <w:tc>
          <w:tcPr>
            <w:tcW w:w="4603" w:type="dxa"/>
            <w:vAlign w:val="center"/>
          </w:tcPr>
          <w:p w14:paraId="4CEA2F32" w14:textId="1C26ACD7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400m</w:t>
            </w:r>
          </w:p>
        </w:tc>
      </w:tr>
      <w:tr w:rsidR="59034D82" w14:paraId="09129ABC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03E69278" w14:textId="5F9C5926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13</w:t>
            </w:r>
          </w:p>
        </w:tc>
        <w:tc>
          <w:tcPr>
            <w:tcW w:w="4603" w:type="dxa"/>
            <w:vAlign w:val="center"/>
          </w:tcPr>
          <w:p w14:paraId="030E313E" w14:textId="0DE69C90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300mH</w:t>
            </w:r>
          </w:p>
        </w:tc>
      </w:tr>
      <w:tr w:rsidR="59034D82" w14:paraId="4D79D462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3800EA8A" w14:textId="5308C763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14</w:t>
            </w:r>
          </w:p>
        </w:tc>
        <w:tc>
          <w:tcPr>
            <w:tcW w:w="4603" w:type="dxa"/>
            <w:vAlign w:val="center"/>
          </w:tcPr>
          <w:p w14:paraId="66DC7288" w14:textId="447ECB91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800m</w:t>
            </w:r>
          </w:p>
        </w:tc>
      </w:tr>
      <w:tr w:rsidR="59034D82" w14:paraId="629CE573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11DCC380" w14:textId="372090E8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15</w:t>
            </w:r>
          </w:p>
        </w:tc>
        <w:tc>
          <w:tcPr>
            <w:tcW w:w="4603" w:type="dxa"/>
            <w:vAlign w:val="center"/>
          </w:tcPr>
          <w:p w14:paraId="699DB315" w14:textId="44951C10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200m</w:t>
            </w:r>
          </w:p>
        </w:tc>
      </w:tr>
      <w:tr w:rsidR="59034D82" w14:paraId="4B41A5F8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7925A969" w14:textId="1DA498F1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16</w:t>
            </w:r>
          </w:p>
        </w:tc>
        <w:tc>
          <w:tcPr>
            <w:tcW w:w="4603" w:type="dxa"/>
            <w:vAlign w:val="center"/>
          </w:tcPr>
          <w:p w14:paraId="14E6E464" w14:textId="6A26DCFF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4 × 400m relay</w:t>
            </w:r>
          </w:p>
        </w:tc>
      </w:tr>
      <w:tr w:rsidR="59034D82" w14:paraId="26CBA7B3" w14:textId="77777777" w:rsidTr="59034D82">
        <w:trPr>
          <w:trHeight w:val="300"/>
        </w:trPr>
        <w:tc>
          <w:tcPr>
            <w:tcW w:w="940" w:type="dxa"/>
            <w:vAlign w:val="center"/>
          </w:tcPr>
          <w:p w14:paraId="7B2B7C63" w14:textId="2D8F29A3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17</w:t>
            </w:r>
          </w:p>
        </w:tc>
        <w:tc>
          <w:tcPr>
            <w:tcW w:w="4603" w:type="dxa"/>
            <w:vAlign w:val="center"/>
          </w:tcPr>
          <w:p w14:paraId="32479515" w14:textId="5C12BFC4" w:rsidR="59034D82" w:rsidRDefault="59034D82" w:rsidP="59034D82">
            <w:pPr>
              <w:rPr>
                <w:rFonts w:ascii="Calibri" w:eastAsia="Calibri" w:hAnsi="Calibri" w:cs="Arial"/>
                <w:szCs w:val="24"/>
              </w:rPr>
            </w:pPr>
            <w:r w:rsidRPr="59034D82">
              <w:rPr>
                <w:rFonts w:ascii="Calibri" w:eastAsia="Calibri" w:hAnsi="Calibri" w:cs="Arial"/>
                <w:szCs w:val="24"/>
              </w:rPr>
              <w:t>Mixed 4 × 400 m relay (2F + 2M, any order)</w:t>
            </w:r>
          </w:p>
        </w:tc>
      </w:tr>
    </w:tbl>
    <w:p w14:paraId="6455A7EE" w14:textId="7753F1D0" w:rsidR="5DA9E640" w:rsidRDefault="5DA9E640"/>
    <w:p w14:paraId="487D1D0C" w14:textId="6F982F76" w:rsidR="0FF21E56" w:rsidRDefault="0FF21E56" w:rsidP="59034D82">
      <w:pPr>
        <w:pStyle w:val="Heading3"/>
        <w:jc w:val="center"/>
        <w:rPr>
          <w:color w:val="auto"/>
        </w:rPr>
      </w:pPr>
      <w:r w:rsidRPr="59034D82">
        <w:rPr>
          <w:color w:val="auto"/>
        </w:rPr>
        <w:t xml:space="preserve">Field Event Order </w:t>
      </w:r>
    </w:p>
    <w:p w14:paraId="5DB48AFE" w14:textId="710B7656" w:rsidR="59034D82" w:rsidRDefault="0FF21E56" w:rsidP="001117EF">
      <w:pPr>
        <w:jc w:val="center"/>
      </w:pPr>
      <w:r>
        <w:t xml:space="preserve">9:30am </w:t>
      </w:r>
    </w:p>
    <w:p w14:paraId="34E31315" w14:textId="0A09FB4A" w:rsidR="3B6FD208" w:rsidRDefault="001117EF" w:rsidP="59034D82">
      <w:pPr>
        <w:jc w:val="center"/>
        <w:rPr>
          <w:i/>
          <w:iCs/>
        </w:rPr>
      </w:pPr>
      <w:r w:rsidRPr="001117EF">
        <w:rPr>
          <w:i/>
          <w:iCs/>
        </w:rPr>
        <w:t>Order of Events for Saturday:</w:t>
      </w:r>
      <w:r w:rsidRPr="001117EF">
        <w:rPr>
          <w:i/>
          <w:iCs/>
        </w:rPr>
        <w:br/>
        <w:t>Jumps:</w:t>
      </w:r>
      <w:r w:rsidRPr="001117EF">
        <w:rPr>
          <w:i/>
          <w:iCs/>
        </w:rPr>
        <w:br/>
      </w:r>
      <w:r w:rsidRPr="001117EF">
        <w:rPr>
          <w:i/>
          <w:iCs/>
        </w:rPr>
        <w:br/>
        <w:t>Boys Long Jump Followed by Boys Triple Jump (Runway 1)</w:t>
      </w:r>
      <w:r w:rsidRPr="001117EF">
        <w:rPr>
          <w:i/>
          <w:iCs/>
        </w:rPr>
        <w:br/>
        <w:t>Girls Long Jump Followed by Girls Triple Jump (Runway 2)</w:t>
      </w:r>
      <w:r w:rsidRPr="001117EF">
        <w:rPr>
          <w:i/>
          <w:iCs/>
        </w:rPr>
        <w:br/>
        <w:t>Girls Pole Vault followed by Boys Pole Vault (Starting Heights 7'1"/9'1")</w:t>
      </w:r>
      <w:r w:rsidRPr="001117EF">
        <w:rPr>
          <w:i/>
          <w:iCs/>
        </w:rPr>
        <w:br/>
        <w:t>Boys HJ followed by Girls HJ (Starting Height TBD after entries close)</w:t>
      </w:r>
      <w:r w:rsidRPr="001117EF">
        <w:rPr>
          <w:i/>
          <w:iCs/>
        </w:rPr>
        <w:br/>
        <w:t>Throws:</w:t>
      </w:r>
      <w:r w:rsidRPr="001117EF">
        <w:rPr>
          <w:i/>
          <w:iCs/>
        </w:rPr>
        <w:br/>
        <w:t>Girls Shot Put</w:t>
      </w:r>
      <w:r w:rsidRPr="001117EF">
        <w:rPr>
          <w:i/>
          <w:iCs/>
        </w:rPr>
        <w:br/>
        <w:t>Boys Discus</w:t>
      </w:r>
      <w:r w:rsidRPr="001117EF">
        <w:rPr>
          <w:i/>
          <w:iCs/>
        </w:rPr>
        <w:br/>
        <w:t>Boys Javelin</w:t>
      </w:r>
      <w:r w:rsidRPr="001117EF">
        <w:rPr>
          <w:i/>
          <w:iCs/>
        </w:rPr>
        <w:br/>
      </w:r>
      <w:r w:rsidRPr="001117EF">
        <w:rPr>
          <w:i/>
          <w:iCs/>
        </w:rPr>
        <w:br/>
        <w:t>Boys Shot put will begin 20 minutes after the conclusion of both Disc and Jav finals.</w:t>
      </w:r>
      <w:r w:rsidRPr="001117EF">
        <w:rPr>
          <w:i/>
          <w:iCs/>
        </w:rPr>
        <w:br/>
      </w:r>
      <w:r w:rsidRPr="001117EF">
        <w:rPr>
          <w:i/>
          <w:iCs/>
        </w:rPr>
        <w:br/>
        <w:t>Girls Disc/Jav will start 15 minutes after the conclusion of the opposite genders finals in Disc and Jav.</w:t>
      </w:r>
    </w:p>
    <w:sectPr w:rsidR="3B6FD2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97E6B"/>
    <w:multiLevelType w:val="multilevel"/>
    <w:tmpl w:val="406828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02C902C6"/>
    <w:multiLevelType w:val="hybridMultilevel"/>
    <w:tmpl w:val="6B9828E6"/>
    <w:lvl w:ilvl="0" w:tplc="C5F029EA">
      <w:start w:val="202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8020C"/>
    <w:multiLevelType w:val="multilevel"/>
    <w:tmpl w:val="7BBE9C1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863E1E"/>
    <w:multiLevelType w:val="multilevel"/>
    <w:tmpl w:val="921230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19D83C80"/>
    <w:multiLevelType w:val="multilevel"/>
    <w:tmpl w:val="874E1F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1D947768"/>
    <w:multiLevelType w:val="multilevel"/>
    <w:tmpl w:val="4D3674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AE4C30"/>
    <w:multiLevelType w:val="hybridMultilevel"/>
    <w:tmpl w:val="FFFFFFFF"/>
    <w:lvl w:ilvl="0" w:tplc="2F1EEA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167D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9A30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6E54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A428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916D1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185A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0002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AE4F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05C9F"/>
    <w:multiLevelType w:val="multilevel"/>
    <w:tmpl w:val="1674C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853A119"/>
    <w:multiLevelType w:val="hybridMultilevel"/>
    <w:tmpl w:val="FFFFFFFF"/>
    <w:lvl w:ilvl="0" w:tplc="6E646F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4AC14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02DA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6A91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B8F1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7694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3EFD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78F8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6A92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DB1674"/>
    <w:multiLevelType w:val="multilevel"/>
    <w:tmpl w:val="1BD2A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C562C7E"/>
    <w:multiLevelType w:val="multilevel"/>
    <w:tmpl w:val="492C834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2CDE0D3D"/>
    <w:multiLevelType w:val="multilevel"/>
    <w:tmpl w:val="22240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59289B"/>
    <w:multiLevelType w:val="multilevel"/>
    <w:tmpl w:val="01DA59C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664A42"/>
    <w:multiLevelType w:val="multilevel"/>
    <w:tmpl w:val="2236D8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466564"/>
    <w:multiLevelType w:val="multilevel"/>
    <w:tmpl w:val="FEA832D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36CA1D19"/>
    <w:multiLevelType w:val="multilevel"/>
    <w:tmpl w:val="0444F0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378B1903"/>
    <w:multiLevelType w:val="multilevel"/>
    <w:tmpl w:val="9A9CE8C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39372D85"/>
    <w:multiLevelType w:val="multilevel"/>
    <w:tmpl w:val="072455C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 w15:restartNumberingAfterBreak="0">
    <w:nsid w:val="3B03F1A4"/>
    <w:multiLevelType w:val="hybridMultilevel"/>
    <w:tmpl w:val="FFFFFFFF"/>
    <w:lvl w:ilvl="0" w:tplc="451EF3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C422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90F7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6AF7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9409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92C5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6CB2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5AFE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DA2A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693818"/>
    <w:multiLevelType w:val="multilevel"/>
    <w:tmpl w:val="44FAB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0F71865"/>
    <w:multiLevelType w:val="multilevel"/>
    <w:tmpl w:val="35F4199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428667A2"/>
    <w:multiLevelType w:val="hybridMultilevel"/>
    <w:tmpl w:val="FFFFFFFF"/>
    <w:lvl w:ilvl="0" w:tplc="4BFEE5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2C4C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41D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CAFC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B6E1B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145F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2844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2A61F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D0C6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FE1480"/>
    <w:multiLevelType w:val="hybridMultilevel"/>
    <w:tmpl w:val="39C6B85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AA2AE8"/>
    <w:multiLevelType w:val="multilevel"/>
    <w:tmpl w:val="632C0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2721386"/>
    <w:multiLevelType w:val="multilevel"/>
    <w:tmpl w:val="465E0A3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5" w15:restartNumberingAfterBreak="0">
    <w:nsid w:val="5274041D"/>
    <w:multiLevelType w:val="multilevel"/>
    <w:tmpl w:val="1D5A87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 w15:restartNumberingAfterBreak="0">
    <w:nsid w:val="53A40CC1"/>
    <w:multiLevelType w:val="hybridMultilevel"/>
    <w:tmpl w:val="F75285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8D28EB"/>
    <w:multiLevelType w:val="hybridMultilevel"/>
    <w:tmpl w:val="FFFFFFFF"/>
    <w:lvl w:ilvl="0" w:tplc="40986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F400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1257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BA708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9811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98BD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781A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6E17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B692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354F80"/>
    <w:multiLevelType w:val="multilevel"/>
    <w:tmpl w:val="4A7CCD0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ED2046"/>
    <w:multiLevelType w:val="hybridMultilevel"/>
    <w:tmpl w:val="FFFFFFFF"/>
    <w:lvl w:ilvl="0" w:tplc="E03CF6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4B3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FCDD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F2E8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F653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8AE0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9680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EA6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7D6F0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E0EB40"/>
    <w:multiLevelType w:val="hybridMultilevel"/>
    <w:tmpl w:val="FFFFFFFF"/>
    <w:lvl w:ilvl="0" w:tplc="ED30E3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C04E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5CB5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7040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AC00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68120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C0D6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3618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36842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BC6E88"/>
    <w:multiLevelType w:val="hybridMultilevel"/>
    <w:tmpl w:val="FFFFFFFF"/>
    <w:lvl w:ilvl="0" w:tplc="D11A85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AAC1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32F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DEF4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F227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6043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A2E3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E4B3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D266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143A97"/>
    <w:multiLevelType w:val="multilevel"/>
    <w:tmpl w:val="F64A3EB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8E31AA"/>
    <w:multiLevelType w:val="hybridMultilevel"/>
    <w:tmpl w:val="33A005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3C08C2"/>
    <w:multiLevelType w:val="multilevel"/>
    <w:tmpl w:val="5DCAAB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5" w15:restartNumberingAfterBreak="0">
    <w:nsid w:val="6C9A1AF6"/>
    <w:multiLevelType w:val="multilevel"/>
    <w:tmpl w:val="F13065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38C14F2"/>
    <w:multiLevelType w:val="multilevel"/>
    <w:tmpl w:val="860E2E7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7" w15:restartNumberingAfterBreak="0">
    <w:nsid w:val="7611425F"/>
    <w:multiLevelType w:val="multilevel"/>
    <w:tmpl w:val="014AF5F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6627215"/>
    <w:multiLevelType w:val="multilevel"/>
    <w:tmpl w:val="B76E71E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9" w15:restartNumberingAfterBreak="0">
    <w:nsid w:val="76B84EEB"/>
    <w:multiLevelType w:val="multilevel"/>
    <w:tmpl w:val="A89E42A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0" w15:restartNumberingAfterBreak="0">
    <w:nsid w:val="7D7A7E3C"/>
    <w:multiLevelType w:val="multilevel"/>
    <w:tmpl w:val="22B6E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F16541A"/>
    <w:multiLevelType w:val="multilevel"/>
    <w:tmpl w:val="58ECE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704926">
    <w:abstractNumId w:val="8"/>
  </w:num>
  <w:num w:numId="2" w16cid:durableId="1264607951">
    <w:abstractNumId w:val="30"/>
  </w:num>
  <w:num w:numId="3" w16cid:durableId="907152052">
    <w:abstractNumId w:val="6"/>
  </w:num>
  <w:num w:numId="4" w16cid:durableId="1902136006">
    <w:abstractNumId w:val="18"/>
  </w:num>
  <w:num w:numId="5" w16cid:durableId="1812595127">
    <w:abstractNumId w:val="29"/>
  </w:num>
  <w:num w:numId="6" w16cid:durableId="1155414536">
    <w:abstractNumId w:val="31"/>
  </w:num>
  <w:num w:numId="7" w16cid:durableId="2003463720">
    <w:abstractNumId w:val="27"/>
  </w:num>
  <w:num w:numId="8" w16cid:durableId="1130057463">
    <w:abstractNumId w:val="21"/>
  </w:num>
  <w:num w:numId="9" w16cid:durableId="1079907368">
    <w:abstractNumId w:val="26"/>
  </w:num>
  <w:num w:numId="10" w16cid:durableId="1871675221">
    <w:abstractNumId w:val="22"/>
  </w:num>
  <w:num w:numId="11" w16cid:durableId="620037250">
    <w:abstractNumId w:val="33"/>
  </w:num>
  <w:num w:numId="12" w16cid:durableId="1902787796">
    <w:abstractNumId w:val="1"/>
  </w:num>
  <w:num w:numId="13" w16cid:durableId="331494212">
    <w:abstractNumId w:val="9"/>
  </w:num>
  <w:num w:numId="14" w16cid:durableId="516433732">
    <w:abstractNumId w:val="40"/>
  </w:num>
  <w:num w:numId="15" w16cid:durableId="1563560519">
    <w:abstractNumId w:val="23"/>
  </w:num>
  <w:num w:numId="16" w16cid:durableId="1276017731">
    <w:abstractNumId w:val="41"/>
  </w:num>
  <w:num w:numId="17" w16cid:durableId="422262710">
    <w:abstractNumId w:val="19"/>
  </w:num>
  <w:num w:numId="18" w16cid:durableId="1985813386">
    <w:abstractNumId w:val="14"/>
  </w:num>
  <w:num w:numId="19" w16cid:durableId="1597669073">
    <w:abstractNumId w:val="16"/>
  </w:num>
  <w:num w:numId="20" w16cid:durableId="2129275006">
    <w:abstractNumId w:val="39"/>
  </w:num>
  <w:num w:numId="21" w16cid:durableId="783695347">
    <w:abstractNumId w:val="36"/>
  </w:num>
  <w:num w:numId="22" w16cid:durableId="63263354">
    <w:abstractNumId w:val="25"/>
  </w:num>
  <w:num w:numId="23" w16cid:durableId="1711762343">
    <w:abstractNumId w:val="0"/>
  </w:num>
  <w:num w:numId="24" w16cid:durableId="1638224120">
    <w:abstractNumId w:val="3"/>
  </w:num>
  <w:num w:numId="25" w16cid:durableId="571307252">
    <w:abstractNumId w:val="20"/>
  </w:num>
  <w:num w:numId="26" w16cid:durableId="1131246960">
    <w:abstractNumId w:val="7"/>
  </w:num>
  <w:num w:numId="27" w16cid:durableId="997346448">
    <w:abstractNumId w:val="10"/>
  </w:num>
  <w:num w:numId="28" w16cid:durableId="192765312">
    <w:abstractNumId w:val="4"/>
  </w:num>
  <w:num w:numId="29" w16cid:durableId="211499761">
    <w:abstractNumId w:val="38"/>
  </w:num>
  <w:num w:numId="30" w16cid:durableId="1932931902">
    <w:abstractNumId w:val="24"/>
  </w:num>
  <w:num w:numId="31" w16cid:durableId="129054756">
    <w:abstractNumId w:val="34"/>
  </w:num>
  <w:num w:numId="32" w16cid:durableId="328143811">
    <w:abstractNumId w:val="15"/>
  </w:num>
  <w:num w:numId="33" w16cid:durableId="2034917701">
    <w:abstractNumId w:val="17"/>
  </w:num>
  <w:num w:numId="34" w16cid:durableId="1572735694">
    <w:abstractNumId w:val="11"/>
  </w:num>
  <w:num w:numId="35" w16cid:durableId="1791624424">
    <w:abstractNumId w:val="13"/>
  </w:num>
  <w:num w:numId="36" w16cid:durableId="256452777">
    <w:abstractNumId w:val="28"/>
  </w:num>
  <w:num w:numId="37" w16cid:durableId="2026007190">
    <w:abstractNumId w:val="35"/>
  </w:num>
  <w:num w:numId="38" w16cid:durableId="1868712785">
    <w:abstractNumId w:val="32"/>
  </w:num>
  <w:num w:numId="39" w16cid:durableId="888611721">
    <w:abstractNumId w:val="2"/>
  </w:num>
  <w:num w:numId="40" w16cid:durableId="1342396851">
    <w:abstractNumId w:val="37"/>
  </w:num>
  <w:num w:numId="41" w16cid:durableId="418138590">
    <w:abstractNumId w:val="12"/>
  </w:num>
  <w:num w:numId="42" w16cid:durableId="13554955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574"/>
    <w:rsid w:val="00083FE9"/>
    <w:rsid w:val="000D75A8"/>
    <w:rsid w:val="001117EF"/>
    <w:rsid w:val="00125425"/>
    <w:rsid w:val="0013251A"/>
    <w:rsid w:val="00138DD2"/>
    <w:rsid w:val="00163BB2"/>
    <w:rsid w:val="002B1C25"/>
    <w:rsid w:val="00406C61"/>
    <w:rsid w:val="004422F7"/>
    <w:rsid w:val="004A2BBD"/>
    <w:rsid w:val="00584574"/>
    <w:rsid w:val="005D3180"/>
    <w:rsid w:val="0068070E"/>
    <w:rsid w:val="006D188A"/>
    <w:rsid w:val="006D6A42"/>
    <w:rsid w:val="007F0CAE"/>
    <w:rsid w:val="00801557"/>
    <w:rsid w:val="00850872"/>
    <w:rsid w:val="008F2D63"/>
    <w:rsid w:val="009578AA"/>
    <w:rsid w:val="009C4F8A"/>
    <w:rsid w:val="00A15899"/>
    <w:rsid w:val="00A919B9"/>
    <w:rsid w:val="00AB0DB4"/>
    <w:rsid w:val="00C30E78"/>
    <w:rsid w:val="00C45C15"/>
    <w:rsid w:val="00C51A4B"/>
    <w:rsid w:val="00CB2DD8"/>
    <w:rsid w:val="00D44D5C"/>
    <w:rsid w:val="00E40645"/>
    <w:rsid w:val="00F54FCF"/>
    <w:rsid w:val="00FA2D84"/>
    <w:rsid w:val="00FD6C6B"/>
    <w:rsid w:val="014F13A2"/>
    <w:rsid w:val="01588BFF"/>
    <w:rsid w:val="02325A12"/>
    <w:rsid w:val="04A5B739"/>
    <w:rsid w:val="05DF912C"/>
    <w:rsid w:val="06748E87"/>
    <w:rsid w:val="06F2F202"/>
    <w:rsid w:val="07855F62"/>
    <w:rsid w:val="0892B7B7"/>
    <w:rsid w:val="08A57F2F"/>
    <w:rsid w:val="095E8C9A"/>
    <w:rsid w:val="098DC6DE"/>
    <w:rsid w:val="0BB3B4B9"/>
    <w:rsid w:val="0BD3615F"/>
    <w:rsid w:val="0BF57F24"/>
    <w:rsid w:val="0C6F7809"/>
    <w:rsid w:val="0D21F0C2"/>
    <w:rsid w:val="0D4A42CB"/>
    <w:rsid w:val="0DF8CAFE"/>
    <w:rsid w:val="0E12EDF4"/>
    <w:rsid w:val="0EDC8354"/>
    <w:rsid w:val="0EF9811B"/>
    <w:rsid w:val="0F8B2B55"/>
    <w:rsid w:val="0FB3ECDD"/>
    <w:rsid w:val="0FCDA122"/>
    <w:rsid w:val="0FF21E56"/>
    <w:rsid w:val="0FF918D6"/>
    <w:rsid w:val="10280633"/>
    <w:rsid w:val="116889A4"/>
    <w:rsid w:val="11E91C28"/>
    <w:rsid w:val="121062CD"/>
    <w:rsid w:val="14C0E99C"/>
    <w:rsid w:val="15B2EAD4"/>
    <w:rsid w:val="18394155"/>
    <w:rsid w:val="1844F1AF"/>
    <w:rsid w:val="1848BC6A"/>
    <w:rsid w:val="18537545"/>
    <w:rsid w:val="18E5BEB3"/>
    <w:rsid w:val="18E6EE24"/>
    <w:rsid w:val="1942BA62"/>
    <w:rsid w:val="195DD16C"/>
    <w:rsid w:val="1B0ECF79"/>
    <w:rsid w:val="1C01FE3D"/>
    <w:rsid w:val="1C0DB572"/>
    <w:rsid w:val="1C8B9EFF"/>
    <w:rsid w:val="1C9E2709"/>
    <w:rsid w:val="1CF54872"/>
    <w:rsid w:val="1FA84CF1"/>
    <w:rsid w:val="1FD50E39"/>
    <w:rsid w:val="20322877"/>
    <w:rsid w:val="20C59B5A"/>
    <w:rsid w:val="21259667"/>
    <w:rsid w:val="22CBAAEE"/>
    <w:rsid w:val="22E99E3E"/>
    <w:rsid w:val="23279358"/>
    <w:rsid w:val="24BAEC0A"/>
    <w:rsid w:val="252F23CB"/>
    <w:rsid w:val="258982E8"/>
    <w:rsid w:val="26D06DDB"/>
    <w:rsid w:val="2786A3D8"/>
    <w:rsid w:val="291F757A"/>
    <w:rsid w:val="2A28D2FA"/>
    <w:rsid w:val="2AE9670A"/>
    <w:rsid w:val="2B616C8D"/>
    <w:rsid w:val="2C512408"/>
    <w:rsid w:val="2D274673"/>
    <w:rsid w:val="2D84EA42"/>
    <w:rsid w:val="2EE3B067"/>
    <w:rsid w:val="316466D3"/>
    <w:rsid w:val="3211811F"/>
    <w:rsid w:val="32B7F464"/>
    <w:rsid w:val="3303E7FD"/>
    <w:rsid w:val="33A6BF5C"/>
    <w:rsid w:val="33A84BBA"/>
    <w:rsid w:val="34C9920D"/>
    <w:rsid w:val="34F561B5"/>
    <w:rsid w:val="358D2D3A"/>
    <w:rsid w:val="3591177A"/>
    <w:rsid w:val="36DE5B53"/>
    <w:rsid w:val="37D6144B"/>
    <w:rsid w:val="380BADE3"/>
    <w:rsid w:val="3854D84F"/>
    <w:rsid w:val="38B5918A"/>
    <w:rsid w:val="39BD47C9"/>
    <w:rsid w:val="3A820290"/>
    <w:rsid w:val="3B6FD208"/>
    <w:rsid w:val="3C17F456"/>
    <w:rsid w:val="3CEF8AB8"/>
    <w:rsid w:val="3D9EF010"/>
    <w:rsid w:val="3FBA6EC8"/>
    <w:rsid w:val="3FD5DCC5"/>
    <w:rsid w:val="4206AA5C"/>
    <w:rsid w:val="446F59D9"/>
    <w:rsid w:val="44742571"/>
    <w:rsid w:val="447D12ED"/>
    <w:rsid w:val="471F0CE0"/>
    <w:rsid w:val="479E1025"/>
    <w:rsid w:val="48E463BC"/>
    <w:rsid w:val="48F5A064"/>
    <w:rsid w:val="49A45F04"/>
    <w:rsid w:val="4A8BFA32"/>
    <w:rsid w:val="4AC67A01"/>
    <w:rsid w:val="4B0CAEDD"/>
    <w:rsid w:val="4D48E010"/>
    <w:rsid w:val="4DB04A77"/>
    <w:rsid w:val="4DB68B77"/>
    <w:rsid w:val="4E7B5CD7"/>
    <w:rsid w:val="4F30B98E"/>
    <w:rsid w:val="53FE5DE7"/>
    <w:rsid w:val="56B2D738"/>
    <w:rsid w:val="59034D82"/>
    <w:rsid w:val="59B9A468"/>
    <w:rsid w:val="59C1A7A5"/>
    <w:rsid w:val="5A0871BE"/>
    <w:rsid w:val="5AC53219"/>
    <w:rsid w:val="5BF6B305"/>
    <w:rsid w:val="5CD991F8"/>
    <w:rsid w:val="5DA9E640"/>
    <w:rsid w:val="5EB81F85"/>
    <w:rsid w:val="5EC18DE6"/>
    <w:rsid w:val="5FF73D74"/>
    <w:rsid w:val="60B61E66"/>
    <w:rsid w:val="622E4432"/>
    <w:rsid w:val="629D22C6"/>
    <w:rsid w:val="637ABB7F"/>
    <w:rsid w:val="63CCBB44"/>
    <w:rsid w:val="652BCCBB"/>
    <w:rsid w:val="6582AA7C"/>
    <w:rsid w:val="659B1E2D"/>
    <w:rsid w:val="67FF7763"/>
    <w:rsid w:val="68662201"/>
    <w:rsid w:val="6997BFC0"/>
    <w:rsid w:val="69B17184"/>
    <w:rsid w:val="69EC373F"/>
    <w:rsid w:val="6B962A50"/>
    <w:rsid w:val="6C2727A0"/>
    <w:rsid w:val="6CF08E72"/>
    <w:rsid w:val="6D67500C"/>
    <w:rsid w:val="6DA6C692"/>
    <w:rsid w:val="6E7E48B6"/>
    <w:rsid w:val="6EBDD2C6"/>
    <w:rsid w:val="6FD9D146"/>
    <w:rsid w:val="6FDE5C45"/>
    <w:rsid w:val="721BB57E"/>
    <w:rsid w:val="7237BFF0"/>
    <w:rsid w:val="72939649"/>
    <w:rsid w:val="73BBACDD"/>
    <w:rsid w:val="73D98673"/>
    <w:rsid w:val="74BF9187"/>
    <w:rsid w:val="750DFAA8"/>
    <w:rsid w:val="754F64EE"/>
    <w:rsid w:val="75651B08"/>
    <w:rsid w:val="769AF723"/>
    <w:rsid w:val="79824649"/>
    <w:rsid w:val="7A703028"/>
    <w:rsid w:val="7B754AAB"/>
    <w:rsid w:val="7BAB5579"/>
    <w:rsid w:val="7BB2DCB9"/>
    <w:rsid w:val="7C54F32A"/>
    <w:rsid w:val="7C74906D"/>
    <w:rsid w:val="7E219531"/>
    <w:rsid w:val="7E7046C0"/>
    <w:rsid w:val="7EE90D74"/>
    <w:rsid w:val="7F82F499"/>
    <w:rsid w:val="7FF5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07815"/>
  <w15:chartTrackingRefBased/>
  <w15:docId w15:val="{319C910B-7CDD-4E59-95AC-DFBCB4F62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uiPriority w:val="9"/>
    <w:unhideWhenUsed/>
    <w:qFormat/>
    <w:rsid w:val="5DA9E640"/>
    <w:pPr>
      <w:keepNext/>
      <w:keepLines/>
      <w:spacing w:before="160" w:after="80"/>
      <w:outlineLvl w:val="2"/>
    </w:pPr>
    <w:rPr>
      <w:rFonts w:eastAsiaTheme="minorEastAsia" w:cstheme="majorEastAsia"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5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45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457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880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0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9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4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1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4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6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5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3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3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8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Quaglieri</dc:creator>
  <cp:keywords/>
  <dc:description/>
  <cp:lastModifiedBy>Nick Ricciardi</cp:lastModifiedBy>
  <cp:revision>2</cp:revision>
  <cp:lastPrinted>2022-05-11T12:12:00Z</cp:lastPrinted>
  <dcterms:created xsi:type="dcterms:W3CDTF">2025-05-13T17:34:00Z</dcterms:created>
  <dcterms:modified xsi:type="dcterms:W3CDTF">2025-05-13T17:34:00Z</dcterms:modified>
</cp:coreProperties>
</file>